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0" w:rsidRPr="00292EA9" w:rsidRDefault="0068699B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REPUBLKA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A70C70" w:rsidRPr="00292EA9" w:rsidRDefault="0068699B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570CD" w:rsidRPr="00292EA9" w:rsidRDefault="0068699B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prostorno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planiranje</w:t>
      </w:r>
      <w:r w:rsidR="00A70C70" w:rsidRPr="00292EA9">
        <w:rPr>
          <w:rFonts w:ascii="Times New Roman" w:hAnsi="Times New Roman" w:cs="Times New Roman"/>
          <w:sz w:val="24"/>
          <w:szCs w:val="24"/>
        </w:rPr>
        <w:t>,</w:t>
      </w:r>
      <w:r w:rsidR="002570CD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</w:t>
      </w:r>
      <w:r w:rsidR="00A70C70" w:rsidRPr="00292EA9">
        <w:rPr>
          <w:rFonts w:ascii="Times New Roman" w:hAnsi="Times New Roman" w:cs="Times New Roman"/>
          <w:sz w:val="24"/>
          <w:szCs w:val="24"/>
        </w:rPr>
        <w:t>,</w:t>
      </w:r>
    </w:p>
    <w:p w:rsidR="00A70C70" w:rsidRPr="00292EA9" w:rsidRDefault="0068699B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infrastrukturu</w:t>
      </w:r>
      <w:proofErr w:type="gramEnd"/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telekomunikacije</w:t>
      </w:r>
    </w:p>
    <w:p w:rsidR="00A70C70" w:rsidRPr="00292EA9" w:rsidRDefault="00CB0F68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68699B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>: 06-2/255</w:t>
      </w:r>
      <w:r w:rsidR="00A70C70" w:rsidRPr="00292EA9">
        <w:rPr>
          <w:rFonts w:ascii="Times New Roman" w:hAnsi="Times New Roman" w:cs="Times New Roman"/>
          <w:sz w:val="24"/>
          <w:szCs w:val="24"/>
        </w:rPr>
        <w:t>-14</w:t>
      </w:r>
    </w:p>
    <w:p w:rsidR="00A70C70" w:rsidRPr="00292EA9" w:rsidRDefault="002F42FE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58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699B">
        <w:rPr>
          <w:rFonts w:ascii="Times New Roman" w:hAnsi="Times New Roman" w:cs="Times New Roman"/>
          <w:sz w:val="24"/>
          <w:szCs w:val="24"/>
        </w:rPr>
        <w:t>septembar</w:t>
      </w:r>
      <w:proofErr w:type="gramEnd"/>
      <w:r w:rsidR="005A3F05" w:rsidRPr="00292EA9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 w:rsidR="0068699B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A70C70" w:rsidRPr="00292EA9" w:rsidRDefault="0068699B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570CD" w:rsidRDefault="002570CD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F04" w:rsidRPr="00292EA9" w:rsidRDefault="005A6F04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C70" w:rsidRPr="00292EA9" w:rsidRDefault="0068699B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264BE" w:rsidRDefault="00C73097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SEDNICE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ODBORA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ZA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PROSTORNO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PLANIRANjE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, </w:t>
      </w:r>
      <w:r w:rsidR="0068699B">
        <w:rPr>
          <w:rFonts w:ascii="Times New Roman" w:hAnsi="Times New Roman" w:cs="Times New Roman"/>
          <w:sz w:val="24"/>
          <w:szCs w:val="24"/>
        </w:rPr>
        <w:t>SAOBRAĆAJ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, </w:t>
      </w:r>
      <w:r w:rsidR="0068699B">
        <w:rPr>
          <w:rFonts w:ascii="Times New Roman" w:hAnsi="Times New Roman" w:cs="Times New Roman"/>
          <w:sz w:val="24"/>
          <w:szCs w:val="24"/>
        </w:rPr>
        <w:t>INFRASTRUKTURU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TELEKOMUNIKACIJE</w:t>
      </w:r>
      <w:r w:rsidR="002F42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0C70" w:rsidRPr="00292EA9" w:rsidRDefault="0068699B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2F42FE">
        <w:rPr>
          <w:rFonts w:ascii="Times New Roman" w:hAnsi="Times New Roman" w:cs="Times New Roman"/>
          <w:sz w:val="24"/>
          <w:szCs w:val="24"/>
        </w:rPr>
        <w:t xml:space="preserve"> 10</w:t>
      </w:r>
      <w:r w:rsidR="00E758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5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SEPTEMBRA</w:t>
      </w:r>
      <w:r w:rsidR="001264BE">
        <w:rPr>
          <w:rFonts w:ascii="Times New Roman" w:hAnsi="Times New Roman" w:cs="Times New Roman"/>
          <w:sz w:val="24"/>
          <w:szCs w:val="24"/>
        </w:rPr>
        <w:t xml:space="preserve"> </w:t>
      </w:r>
      <w:r w:rsidR="00A70C70" w:rsidRPr="00292EA9">
        <w:rPr>
          <w:rFonts w:ascii="Times New Roman" w:hAnsi="Times New Roman" w:cs="Times New Roman"/>
          <w:sz w:val="24"/>
          <w:szCs w:val="24"/>
        </w:rPr>
        <w:t>2014.</w:t>
      </w:r>
      <w:proofErr w:type="gramEnd"/>
      <w:r w:rsidR="00A70C70" w:rsidRPr="00292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9616D" w:rsidRDefault="00E9616D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137" w:rsidRPr="00292EA9" w:rsidRDefault="00545137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16D" w:rsidRPr="00292EA9" w:rsidRDefault="00292EA9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8699B">
        <w:rPr>
          <w:rFonts w:ascii="Times New Roman" w:hAnsi="Times New Roman" w:cs="Times New Roman"/>
          <w:sz w:val="24"/>
          <w:szCs w:val="24"/>
        </w:rPr>
        <w:t>Sednica</w:t>
      </w:r>
      <w:r w:rsidR="00F17C57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je</w:t>
      </w:r>
      <w:r w:rsidR="00F17C57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počela</w:t>
      </w:r>
      <w:r w:rsidR="00F17C57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u</w:t>
      </w:r>
      <w:r w:rsidR="00F17C57" w:rsidRPr="00292EA9">
        <w:rPr>
          <w:rFonts w:ascii="Times New Roman" w:hAnsi="Times New Roman" w:cs="Times New Roman"/>
          <w:sz w:val="24"/>
          <w:szCs w:val="24"/>
        </w:rPr>
        <w:t xml:space="preserve"> 1</w:t>
      </w:r>
      <w:r w:rsidR="00E7580F">
        <w:rPr>
          <w:rFonts w:ascii="Times New Roman" w:hAnsi="Times New Roman" w:cs="Times New Roman"/>
          <w:sz w:val="24"/>
          <w:szCs w:val="24"/>
        </w:rPr>
        <w:t>2</w:t>
      </w:r>
      <w:r w:rsidR="00E9616D" w:rsidRPr="00292EA9">
        <w:rPr>
          <w:rFonts w:ascii="Times New Roman" w:hAnsi="Times New Roman" w:cs="Times New Roman"/>
          <w:sz w:val="24"/>
          <w:szCs w:val="24"/>
        </w:rPr>
        <w:t>.</w:t>
      </w:r>
      <w:r w:rsidR="0022433B">
        <w:rPr>
          <w:rFonts w:ascii="Times New Roman" w:hAnsi="Times New Roman" w:cs="Times New Roman"/>
          <w:sz w:val="24"/>
          <w:szCs w:val="24"/>
        </w:rPr>
        <w:t>00</w:t>
      </w:r>
      <w:r w:rsidR="00E9616D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časova</w:t>
      </w:r>
      <w:r w:rsidR="00E9616D" w:rsidRPr="00292E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64BE" w:rsidRPr="00F52FF9" w:rsidRDefault="00292EA9" w:rsidP="0012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8699B">
        <w:rPr>
          <w:rFonts w:ascii="Times New Roman" w:hAnsi="Times New Roman" w:cs="Times New Roman"/>
          <w:sz w:val="24"/>
          <w:szCs w:val="24"/>
        </w:rPr>
        <w:t>Sednicom</w:t>
      </w:r>
      <w:r w:rsidR="00E9616D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je</w:t>
      </w:r>
      <w:r w:rsidR="00E9616D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predsedavao</w:t>
      </w:r>
      <w:r w:rsidR="00E9616D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Milutin</w:t>
      </w:r>
      <w:r w:rsidR="00E9616D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Mrkonjić</w:t>
      </w:r>
      <w:r w:rsidR="00E9616D" w:rsidRPr="00292EA9">
        <w:rPr>
          <w:rFonts w:ascii="Times New Roman" w:hAnsi="Times New Roman" w:cs="Times New Roman"/>
          <w:sz w:val="24"/>
          <w:szCs w:val="24"/>
        </w:rPr>
        <w:t xml:space="preserve">, </w:t>
      </w:r>
      <w:r w:rsidR="0068699B">
        <w:rPr>
          <w:rFonts w:ascii="Times New Roman" w:hAnsi="Times New Roman" w:cs="Times New Roman"/>
          <w:sz w:val="24"/>
          <w:szCs w:val="24"/>
        </w:rPr>
        <w:t>predsednik</w:t>
      </w:r>
      <w:r w:rsidR="00E9616D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Odbora</w:t>
      </w:r>
      <w:r w:rsidR="00E9616D" w:rsidRPr="00292E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64BE" w:rsidRDefault="0068699B" w:rsidP="001264B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264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Zoran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Bojanić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Bošnjak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Jovica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Jevtić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Milekić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Mujo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Muković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Orlić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Suzana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126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Vučeta</w:t>
      </w:r>
      <w:r w:rsidR="00126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Tošković</w:t>
      </w:r>
      <w:r w:rsidR="001264BE">
        <w:rPr>
          <w:rFonts w:ascii="Times New Roman" w:hAnsi="Times New Roman"/>
          <w:sz w:val="24"/>
          <w:szCs w:val="24"/>
        </w:rPr>
        <w:t>.</w:t>
      </w:r>
    </w:p>
    <w:p w:rsidR="001264BE" w:rsidRPr="0082167F" w:rsidRDefault="00065317" w:rsidP="00065317">
      <w:pPr>
        <w:pStyle w:val="NoSpacing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68699B">
        <w:rPr>
          <w:rFonts w:ascii="Times New Roman" w:hAnsi="Times New Roman"/>
          <w:sz w:val="24"/>
          <w:szCs w:val="24"/>
        </w:rPr>
        <w:t>Sednici</w:t>
      </w:r>
      <w:r w:rsidR="000535F3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0535F3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prisustvovao</w:t>
      </w:r>
      <w:r w:rsidR="000535F3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zamenik</w:t>
      </w:r>
      <w:r w:rsidR="0082167F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člana</w:t>
      </w:r>
      <w:r w:rsidR="0082167F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Odbora</w:t>
      </w:r>
      <w:r w:rsidR="0082167F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Momo</w:t>
      </w:r>
      <w:r w:rsidR="000535F3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Čolaković</w:t>
      </w:r>
      <w:r w:rsidR="0082167F">
        <w:rPr>
          <w:rFonts w:ascii="Times New Roman" w:hAnsi="Times New Roman"/>
          <w:sz w:val="24"/>
          <w:szCs w:val="24"/>
        </w:rPr>
        <w:t xml:space="preserve"> (</w:t>
      </w:r>
      <w:r w:rsidR="0068699B">
        <w:rPr>
          <w:rFonts w:ascii="Times New Roman" w:hAnsi="Times New Roman"/>
          <w:sz w:val="24"/>
          <w:szCs w:val="24"/>
        </w:rPr>
        <w:t>zamenik</w:t>
      </w:r>
      <w:r w:rsidR="0082167F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Konstantina</w:t>
      </w:r>
      <w:r w:rsidR="0082167F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Arsenovića</w:t>
      </w:r>
      <w:r w:rsidR="0082167F">
        <w:rPr>
          <w:rFonts w:ascii="Times New Roman" w:hAnsi="Times New Roman"/>
          <w:sz w:val="24"/>
          <w:szCs w:val="24"/>
        </w:rPr>
        <w:t>).</w:t>
      </w:r>
      <w:proofErr w:type="gramEnd"/>
    </w:p>
    <w:p w:rsidR="00F17C57" w:rsidRPr="00292EA9" w:rsidRDefault="001264BE" w:rsidP="0066262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8699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nisu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: </w:t>
      </w:r>
      <w:r w:rsidR="0068699B">
        <w:rPr>
          <w:rFonts w:ascii="Times New Roman" w:hAnsi="Times New Roman"/>
          <w:sz w:val="24"/>
          <w:szCs w:val="24"/>
        </w:rPr>
        <w:t>Jovan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Marković</w:t>
      </w:r>
      <w:r>
        <w:rPr>
          <w:rFonts w:ascii="Times New Roman" w:hAnsi="Times New Roman"/>
          <w:sz w:val="24"/>
          <w:szCs w:val="24"/>
        </w:rPr>
        <w:t>,</w:t>
      </w:r>
      <w:r w:rsidRPr="00B95B2E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Saša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Mirković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Senić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Ćirić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niti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njihovi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zamenici</w:t>
      </w:r>
      <w:r>
        <w:rPr>
          <w:rFonts w:ascii="Times New Roman" w:hAnsi="Times New Roman"/>
          <w:sz w:val="24"/>
          <w:szCs w:val="24"/>
        </w:rPr>
        <w:t>.</w:t>
      </w:r>
      <w:r w:rsidR="00F17C57" w:rsidRPr="00292EA9">
        <w:rPr>
          <w:rFonts w:ascii="Times New Roman" w:hAnsi="Times New Roman"/>
          <w:sz w:val="24"/>
          <w:szCs w:val="24"/>
        </w:rPr>
        <w:t xml:space="preserve"> </w:t>
      </w:r>
    </w:p>
    <w:p w:rsidR="00F77F96" w:rsidRPr="00292EA9" w:rsidRDefault="00292EA9" w:rsidP="00E7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99B">
        <w:rPr>
          <w:rFonts w:ascii="Times New Roman" w:hAnsi="Times New Roman" w:cs="Times New Roman"/>
          <w:sz w:val="24"/>
          <w:szCs w:val="24"/>
        </w:rPr>
        <w:t>Sednici</w:t>
      </w:r>
      <w:r w:rsidR="00F77F96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su</w:t>
      </w:r>
      <w:r w:rsidR="00F77D2F"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prisustvovali</w:t>
      </w:r>
      <w:r w:rsidR="00F77D2F" w:rsidRPr="00292EA9">
        <w:rPr>
          <w:rFonts w:ascii="Times New Roman" w:hAnsi="Times New Roman" w:cs="Times New Roman"/>
          <w:sz w:val="24"/>
          <w:szCs w:val="24"/>
        </w:rPr>
        <w:t>:</w:t>
      </w:r>
      <w:r w:rsidR="00966963" w:rsidRPr="00966963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Aleksandra</w:t>
      </w:r>
      <w:r w:rsidR="00966963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Damjanović</w:t>
      </w:r>
      <w:r w:rsidR="00966963">
        <w:rPr>
          <w:rFonts w:ascii="Times New Roman" w:hAnsi="Times New Roman" w:cs="Times New Roman"/>
          <w:sz w:val="24"/>
          <w:szCs w:val="24"/>
        </w:rPr>
        <w:t xml:space="preserve">, </w:t>
      </w:r>
      <w:r w:rsidR="0068699B">
        <w:rPr>
          <w:rFonts w:ascii="Times New Roman" w:hAnsi="Times New Roman" w:cs="Times New Roman"/>
          <w:sz w:val="24"/>
          <w:szCs w:val="24"/>
        </w:rPr>
        <w:t>državni</w:t>
      </w:r>
      <w:r w:rsidR="00966963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sekretar</w:t>
      </w:r>
      <w:r w:rsidR="00C561E6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Ministarstva</w:t>
      </w:r>
      <w:r w:rsidR="00C561E6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građevinarstva</w:t>
      </w:r>
      <w:r w:rsidR="00C561E6">
        <w:rPr>
          <w:rFonts w:ascii="Times New Roman" w:hAnsi="Times New Roman" w:cs="Times New Roman"/>
          <w:sz w:val="24"/>
          <w:szCs w:val="24"/>
        </w:rPr>
        <w:t xml:space="preserve">, </w:t>
      </w:r>
      <w:r w:rsidR="0068699B">
        <w:rPr>
          <w:rFonts w:ascii="Times New Roman" w:hAnsi="Times New Roman" w:cs="Times New Roman"/>
          <w:sz w:val="24"/>
          <w:szCs w:val="24"/>
        </w:rPr>
        <w:t>saobraćaja</w:t>
      </w:r>
      <w:r w:rsidR="00966963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i</w:t>
      </w:r>
      <w:r w:rsidR="00966963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infrastrukture</w:t>
      </w:r>
      <w:r w:rsidR="00966963">
        <w:rPr>
          <w:rFonts w:ascii="Times New Roman" w:hAnsi="Times New Roman" w:cs="Times New Roman"/>
          <w:sz w:val="24"/>
          <w:szCs w:val="24"/>
        </w:rPr>
        <w:t xml:space="preserve">, </w:t>
      </w:r>
      <w:r w:rsidR="0068699B">
        <w:rPr>
          <w:rFonts w:ascii="Times New Roman" w:hAnsi="Times New Roman" w:cs="Times New Roman"/>
          <w:sz w:val="24"/>
          <w:szCs w:val="24"/>
        </w:rPr>
        <w:t>Dejan</w:t>
      </w:r>
      <w:r w:rsidR="00E7580F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Trifunović</w:t>
      </w:r>
      <w:r w:rsidR="0085171C">
        <w:rPr>
          <w:rFonts w:ascii="Times New Roman" w:hAnsi="Times New Roman" w:cs="Times New Roman"/>
          <w:sz w:val="24"/>
          <w:szCs w:val="24"/>
        </w:rPr>
        <w:t xml:space="preserve">, </w:t>
      </w:r>
      <w:r w:rsidR="0068699B">
        <w:rPr>
          <w:rFonts w:ascii="Times New Roman" w:hAnsi="Times New Roman" w:cs="Times New Roman"/>
          <w:sz w:val="24"/>
          <w:szCs w:val="24"/>
        </w:rPr>
        <w:t>državni</w:t>
      </w:r>
      <w:r w:rsidR="0085171C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sekretar</w:t>
      </w:r>
      <w:r w:rsidR="00E7580F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Ministarstva</w:t>
      </w:r>
      <w:r w:rsidR="00E7580F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građevinarstva</w:t>
      </w:r>
      <w:r w:rsidR="00966963">
        <w:rPr>
          <w:rFonts w:ascii="Times New Roman" w:hAnsi="Times New Roman" w:cs="Times New Roman"/>
          <w:sz w:val="24"/>
          <w:szCs w:val="24"/>
        </w:rPr>
        <w:t xml:space="preserve">, </w:t>
      </w:r>
      <w:r w:rsidR="0068699B">
        <w:rPr>
          <w:rFonts w:ascii="Times New Roman" w:hAnsi="Times New Roman" w:cs="Times New Roman"/>
          <w:sz w:val="24"/>
          <w:szCs w:val="24"/>
        </w:rPr>
        <w:t>saobraćaja</w:t>
      </w:r>
      <w:r w:rsidR="00966963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i</w:t>
      </w:r>
      <w:r w:rsidR="00966963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infrastrukture</w:t>
      </w:r>
      <w:r w:rsidR="00966963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i</w:t>
      </w:r>
      <w:r w:rsidR="002F42FE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Zoran</w:t>
      </w:r>
      <w:r w:rsidR="002F42FE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Ilić</w:t>
      </w:r>
      <w:r w:rsidR="002F42FE">
        <w:rPr>
          <w:rFonts w:ascii="Times New Roman" w:hAnsi="Times New Roman" w:cs="Times New Roman"/>
          <w:sz w:val="24"/>
          <w:szCs w:val="24"/>
        </w:rPr>
        <w:t xml:space="preserve">, </w:t>
      </w:r>
      <w:r w:rsidR="0068699B">
        <w:rPr>
          <w:rFonts w:ascii="Times New Roman" w:hAnsi="Times New Roman" w:cs="Times New Roman"/>
          <w:sz w:val="24"/>
          <w:szCs w:val="24"/>
        </w:rPr>
        <w:t>pomoćnik</w:t>
      </w:r>
      <w:r w:rsidR="002F42FE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ministra</w:t>
      </w:r>
      <w:r w:rsidR="002F42FE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za</w:t>
      </w:r>
      <w:r w:rsidR="002F42FE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vazdušni</w:t>
      </w:r>
      <w:r w:rsidR="002F42FE">
        <w:rPr>
          <w:rFonts w:ascii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hAnsi="Times New Roman" w:cs="Times New Roman"/>
          <w:sz w:val="24"/>
          <w:szCs w:val="24"/>
        </w:rPr>
        <w:t>saobraćaj</w:t>
      </w:r>
      <w:r w:rsidR="0014599E">
        <w:rPr>
          <w:rFonts w:ascii="Times New Roman" w:hAnsi="Times New Roman" w:cs="Times New Roman"/>
          <w:sz w:val="24"/>
          <w:szCs w:val="24"/>
        </w:rPr>
        <w:t>.</w:t>
      </w:r>
    </w:p>
    <w:p w:rsidR="002570CD" w:rsidRPr="00292EA9" w:rsidRDefault="002570C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BE" w:rsidRPr="00683817" w:rsidRDefault="00292EA9" w:rsidP="00683817">
      <w:pPr>
        <w:pStyle w:val="NoSpacing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</w:rPr>
        <w:t>Odbor</w:t>
      </w:r>
      <w:r w:rsidR="00F77F96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F77F96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jednoglasno</w:t>
      </w:r>
      <w:r w:rsidR="005A3F05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u</w:t>
      </w:r>
      <w:r w:rsidR="005A3F0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skladu</w:t>
      </w:r>
      <w:r w:rsidR="005A3F05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sa</w:t>
      </w:r>
      <w:proofErr w:type="gramEnd"/>
      <w:r w:rsidR="005A3F0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predlogom</w:t>
      </w:r>
      <w:r w:rsidR="005A3F0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predsednika</w:t>
      </w:r>
      <w:r w:rsidR="005A3F0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Odbora</w:t>
      </w:r>
      <w:r w:rsidR="005A3F05" w:rsidRPr="00683817">
        <w:rPr>
          <w:rFonts w:ascii="Times New Roman" w:hAnsi="Times New Roman"/>
          <w:sz w:val="24"/>
          <w:szCs w:val="24"/>
        </w:rPr>
        <w:t>,</w:t>
      </w:r>
      <w:r w:rsidR="00F77F96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usvojio</w:t>
      </w:r>
      <w:r w:rsidR="00B4359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sledeći</w:t>
      </w:r>
      <w:r w:rsidR="00B4359E" w:rsidRPr="00683817">
        <w:rPr>
          <w:rFonts w:ascii="Times New Roman" w:hAnsi="Times New Roman"/>
          <w:sz w:val="24"/>
          <w:szCs w:val="24"/>
        </w:rPr>
        <w:t>:</w:t>
      </w:r>
    </w:p>
    <w:p w:rsidR="005A6F04" w:rsidRPr="00683817" w:rsidRDefault="005A6F04" w:rsidP="00683817">
      <w:pPr>
        <w:pStyle w:val="NoSpacing"/>
        <w:rPr>
          <w:rFonts w:ascii="Times New Roman" w:hAnsi="Times New Roman"/>
          <w:sz w:val="24"/>
          <w:szCs w:val="24"/>
        </w:rPr>
      </w:pPr>
    </w:p>
    <w:p w:rsidR="00B4359E" w:rsidRPr="00683817" w:rsidRDefault="0068699B" w:rsidP="0068381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4359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B4359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B4359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4359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B4359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4359E" w:rsidRPr="0068381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B4359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B4359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966963" w:rsidRPr="00683817" w:rsidRDefault="00966963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66963" w:rsidRPr="00683817" w:rsidRDefault="0068699B" w:rsidP="0068381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građevinarstva</w:t>
      </w:r>
      <w:r w:rsidR="00966963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saobraćaja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</w:t>
      </w:r>
      <w:r w:rsidR="00966963" w:rsidRPr="0068381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jul</w:t>
      </w:r>
      <w:r w:rsidR="00966963" w:rsidRPr="00683817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 w:rsidR="00966963" w:rsidRPr="0068381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broj</w:t>
      </w:r>
      <w:r w:rsidR="00966963" w:rsidRPr="00683817">
        <w:rPr>
          <w:rFonts w:ascii="Times New Roman" w:hAnsi="Times New Roman"/>
          <w:sz w:val="24"/>
          <w:szCs w:val="24"/>
        </w:rPr>
        <w:t xml:space="preserve"> 02-2722/14 </w:t>
      </w:r>
      <w:r>
        <w:rPr>
          <w:rFonts w:ascii="Times New Roman" w:hAnsi="Times New Roman"/>
          <w:sz w:val="24"/>
          <w:szCs w:val="24"/>
        </w:rPr>
        <w:t>od</w:t>
      </w:r>
      <w:r w:rsidR="00966963" w:rsidRPr="00683817">
        <w:rPr>
          <w:rFonts w:ascii="Times New Roman" w:hAnsi="Times New Roman"/>
          <w:sz w:val="24"/>
          <w:szCs w:val="24"/>
        </w:rPr>
        <w:t xml:space="preserve"> 25.08.2014. </w:t>
      </w:r>
      <w:r>
        <w:rPr>
          <w:rFonts w:ascii="Times New Roman" w:hAnsi="Times New Roman"/>
          <w:sz w:val="24"/>
          <w:szCs w:val="24"/>
        </w:rPr>
        <w:t>godine</w:t>
      </w:r>
      <w:r w:rsidR="00966963" w:rsidRPr="00683817">
        <w:rPr>
          <w:rFonts w:ascii="Times New Roman" w:hAnsi="Times New Roman"/>
          <w:sz w:val="24"/>
          <w:szCs w:val="24"/>
        </w:rPr>
        <w:t>);</w:t>
      </w:r>
    </w:p>
    <w:p w:rsidR="00966963" w:rsidRPr="00683817" w:rsidRDefault="0068699B" w:rsidP="0068381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</w:t>
      </w:r>
      <w:r w:rsidR="00966963" w:rsidRPr="00683817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za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vođenje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pregovora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zaključivanje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prenosu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pružanje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vazdušnom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966963" w:rsidRPr="0068381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broj</w:t>
      </w:r>
      <w:r w:rsidR="00966963" w:rsidRPr="00683817">
        <w:rPr>
          <w:rFonts w:ascii="Times New Roman" w:hAnsi="Times New Roman"/>
          <w:sz w:val="24"/>
          <w:szCs w:val="24"/>
        </w:rPr>
        <w:t xml:space="preserve"> 343-2844/14 </w:t>
      </w:r>
      <w:r>
        <w:rPr>
          <w:rFonts w:ascii="Times New Roman" w:hAnsi="Times New Roman"/>
          <w:sz w:val="24"/>
          <w:szCs w:val="24"/>
        </w:rPr>
        <w:t>od</w:t>
      </w:r>
      <w:r w:rsidR="00966963" w:rsidRPr="00683817">
        <w:rPr>
          <w:rFonts w:ascii="Times New Roman" w:hAnsi="Times New Roman"/>
          <w:sz w:val="24"/>
          <w:szCs w:val="24"/>
        </w:rPr>
        <w:t xml:space="preserve"> 05.09.2014.</w:t>
      </w:r>
      <w:r>
        <w:rPr>
          <w:rFonts w:ascii="Times New Roman" w:hAnsi="Times New Roman"/>
          <w:sz w:val="24"/>
          <w:szCs w:val="24"/>
        </w:rPr>
        <w:t>godine</w:t>
      </w:r>
      <w:r w:rsidR="00966963" w:rsidRPr="00683817">
        <w:rPr>
          <w:rFonts w:ascii="Times New Roman" w:hAnsi="Times New Roman"/>
          <w:sz w:val="24"/>
          <w:szCs w:val="24"/>
        </w:rPr>
        <w:t>);</w:t>
      </w:r>
    </w:p>
    <w:p w:rsidR="00966963" w:rsidRPr="00683817" w:rsidRDefault="0068699B" w:rsidP="0068381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</w:t>
      </w:r>
      <w:r w:rsidR="00966963" w:rsidRPr="00683817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za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vođenje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pregovora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zaključivanje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prenosu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pružanje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vazdušnom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66963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Gore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ministara</w:t>
      </w:r>
      <w:r w:rsidR="000E4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Bosne</w:t>
      </w:r>
      <w:r w:rsidR="000E4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4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Hercegovine</w:t>
      </w:r>
      <w:r w:rsidR="000E442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broj</w:t>
      </w:r>
      <w:r w:rsidR="00966963" w:rsidRPr="00683817">
        <w:rPr>
          <w:rFonts w:ascii="Times New Roman" w:hAnsi="Times New Roman"/>
          <w:sz w:val="24"/>
          <w:szCs w:val="24"/>
        </w:rPr>
        <w:t xml:space="preserve"> 343-2845/14 </w:t>
      </w:r>
      <w:r>
        <w:rPr>
          <w:rFonts w:ascii="Times New Roman" w:hAnsi="Times New Roman"/>
          <w:sz w:val="24"/>
          <w:szCs w:val="24"/>
        </w:rPr>
        <w:t>od</w:t>
      </w:r>
      <w:r w:rsidR="00966963" w:rsidRPr="00683817">
        <w:rPr>
          <w:rFonts w:ascii="Times New Roman" w:hAnsi="Times New Roman"/>
          <w:sz w:val="24"/>
          <w:szCs w:val="24"/>
        </w:rPr>
        <w:t xml:space="preserve"> 05.09.2014.</w:t>
      </w:r>
      <w:r>
        <w:rPr>
          <w:rFonts w:ascii="Times New Roman" w:hAnsi="Times New Roman"/>
          <w:sz w:val="24"/>
          <w:szCs w:val="24"/>
        </w:rPr>
        <w:t>godine</w:t>
      </w:r>
      <w:r w:rsidR="00966963" w:rsidRPr="00683817">
        <w:rPr>
          <w:rFonts w:ascii="Times New Roman" w:hAnsi="Times New Roman"/>
          <w:sz w:val="24"/>
          <w:szCs w:val="24"/>
        </w:rPr>
        <w:t>);</w:t>
      </w:r>
    </w:p>
    <w:p w:rsidR="00966963" w:rsidRPr="00683817" w:rsidRDefault="0068699B" w:rsidP="0068381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R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>.</w:t>
      </w:r>
    </w:p>
    <w:p w:rsidR="00683817" w:rsidRPr="00683817" w:rsidRDefault="00683817" w:rsidP="00683817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705273" w:rsidRDefault="0068699B" w:rsidP="0068381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DD7826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DD7826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DD7826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DD7826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7826" w:rsidRPr="00683817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966963" w:rsidRPr="0068381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Izveštaja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radu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Ministarstva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građevinarstva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saobraćaja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infrastrukture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period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maj</w:t>
      </w:r>
      <w:r w:rsidR="00966963" w:rsidRPr="006838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jul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2014. </w:t>
      </w:r>
      <w:proofErr w:type="gramStart"/>
      <w:r>
        <w:rPr>
          <w:rFonts w:ascii="Times New Roman" w:hAnsi="Times New Roman"/>
          <w:b/>
          <w:sz w:val="24"/>
          <w:szCs w:val="24"/>
        </w:rPr>
        <w:t>godine</w:t>
      </w:r>
      <w:proofErr w:type="gramEnd"/>
    </w:p>
    <w:p w:rsidR="00683817" w:rsidRPr="0054513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5171C" w:rsidRPr="00683817" w:rsidRDefault="008B781E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="0068699B">
        <w:rPr>
          <w:rFonts w:ascii="Times New Roman" w:hAnsi="Times New Roman"/>
          <w:sz w:val="24"/>
          <w:szCs w:val="24"/>
        </w:rPr>
        <w:t>U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uvodnom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izlaganju</w:t>
      </w:r>
      <w:r w:rsidR="0085171C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Dejan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Trifunović</w:t>
      </w:r>
      <w:r w:rsidR="0085171C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državni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sekretar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Ministarstvu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građevinarstva</w:t>
      </w:r>
      <w:r w:rsidR="001C50DB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saobraćaja</w:t>
      </w:r>
      <w:r w:rsidR="001C50D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1C50D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infrastrukture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obrazlažući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Izveštaj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istakao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najvažniji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segment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rada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Ministarstva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navedenom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periodu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bila</w:t>
      </w:r>
      <w:r w:rsidR="00481C4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priprema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zakonskih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podzakonskih</w:t>
      </w:r>
      <w:r w:rsidR="0085171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akata</w:t>
      </w:r>
      <w:r w:rsidRPr="00683817">
        <w:rPr>
          <w:rFonts w:ascii="Times New Roman" w:hAnsi="Times New Roman"/>
          <w:sz w:val="24"/>
          <w:szCs w:val="24"/>
        </w:rPr>
        <w:t>.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Ministarstvo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izradilo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tekst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Nacrta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planiranju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izgradnji</w:t>
      </w:r>
      <w:r w:rsidR="002C4B27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pripremljen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usvojen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otklanjanju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posledica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poplava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Republici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Srbiji</w:t>
      </w:r>
      <w:r w:rsidR="00864BBF" w:rsidRPr="00683817">
        <w:rPr>
          <w:rFonts w:ascii="Times New Roman" w:hAnsi="Times New Roman"/>
          <w:sz w:val="24"/>
          <w:szCs w:val="24"/>
        </w:rPr>
        <w:t>.</w:t>
      </w:r>
      <w:proofErr w:type="gramEnd"/>
      <w:r w:rsidR="00864BB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Predlog</w:t>
      </w:r>
      <w:r w:rsidR="00864BB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prevozu</w:t>
      </w:r>
      <w:r w:rsidR="00864BB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putnika</w:t>
      </w:r>
      <w:r w:rsidR="00864BB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864BB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drumskom</w:t>
      </w:r>
      <w:r w:rsidR="00864BB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saobraćaju</w:t>
      </w:r>
      <w:r w:rsidR="0022038B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Predlog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prevozu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tereta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drumskom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saobraćaju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izmenama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dopunama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vazdušnom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saobraćaju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finalnoj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izradi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pripremi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žičarama</w:t>
      </w:r>
      <w:r w:rsidR="0022038B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Zakon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ugovorima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prevozu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železničkom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sobraćaju</w:t>
      </w:r>
      <w:r w:rsidR="0022038B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Zakon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izmenama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dopunama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železnici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izmenama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22038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dopunama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Zakona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bezbednosti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interoperabilnosti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železnice</w:t>
      </w:r>
      <w:r w:rsidR="00D12864" w:rsidRPr="0068381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8699B">
        <w:rPr>
          <w:rFonts w:ascii="Times New Roman" w:hAnsi="Times New Roman"/>
          <w:sz w:val="24"/>
          <w:szCs w:val="24"/>
        </w:rPr>
        <w:t>Kada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pitanju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podzakonska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akta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DE0F6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navedenom</w:t>
      </w:r>
      <w:r w:rsidR="00DE0F6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periodu</w:t>
      </w:r>
      <w:r w:rsidR="00DE0F6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doneto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preko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pedeset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uredbi</w:t>
      </w:r>
      <w:r w:rsidR="00D12864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pravilnika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strateških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planskih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dokumenata</w:t>
      </w:r>
      <w:r w:rsidR="00D12864" w:rsidRPr="00683817">
        <w:rPr>
          <w:rFonts w:ascii="Times New Roman" w:hAnsi="Times New Roman"/>
          <w:sz w:val="24"/>
          <w:szCs w:val="24"/>
        </w:rPr>
        <w:t>.</w:t>
      </w:r>
      <w:proofErr w:type="gramEnd"/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Kroz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rad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komisija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pre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svega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Republičke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revizione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komisije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Komisije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izdavanje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licenci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privredna</w:t>
      </w:r>
      <w:r w:rsidR="00D12864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društva</w:t>
      </w:r>
      <w:proofErr w:type="gramStart"/>
      <w:r w:rsidR="00685470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 </w:t>
      </w:r>
      <w:r w:rsidR="0068699B">
        <w:rPr>
          <w:rFonts w:ascii="Times New Roman" w:hAnsi="Times New Roman"/>
          <w:sz w:val="24"/>
          <w:szCs w:val="24"/>
        </w:rPr>
        <w:t>odobreno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oko</w:t>
      </w:r>
      <w:r w:rsidRPr="00683817">
        <w:rPr>
          <w:rFonts w:ascii="Times New Roman" w:hAnsi="Times New Roman"/>
          <w:sz w:val="24"/>
          <w:szCs w:val="24"/>
        </w:rPr>
        <w:t xml:space="preserve"> 20 </w:t>
      </w:r>
      <w:r w:rsidR="0068699B">
        <w:rPr>
          <w:rFonts w:ascii="Times New Roman" w:hAnsi="Times New Roman"/>
          <w:sz w:val="24"/>
          <w:szCs w:val="24"/>
        </w:rPr>
        <w:t>projekata</w:t>
      </w:r>
      <w:r w:rsidRPr="00683817">
        <w:rPr>
          <w:rFonts w:ascii="Times New Roman" w:hAnsi="Times New Roman"/>
          <w:sz w:val="24"/>
          <w:szCs w:val="24"/>
        </w:rPr>
        <w:t>.</w:t>
      </w:r>
    </w:p>
    <w:p w:rsidR="00063E4F" w:rsidRPr="00683817" w:rsidRDefault="008B781E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="0068699B">
        <w:rPr>
          <w:rFonts w:ascii="Times New Roman" w:hAnsi="Times New Roman"/>
          <w:sz w:val="24"/>
          <w:szCs w:val="24"/>
        </w:rPr>
        <w:t>Drugi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važan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segment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rada</w:t>
      </w:r>
      <w:r w:rsidR="00C4564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Ministarstva</w:t>
      </w:r>
      <w:r w:rsidR="00C4564C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četiri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značajne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reforme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koje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sprovode</w:t>
      </w:r>
      <w:r w:rsidR="00A87895" w:rsidRPr="00683817">
        <w:rPr>
          <w:rFonts w:ascii="Times New Roman" w:hAnsi="Times New Roman"/>
          <w:sz w:val="24"/>
          <w:szCs w:val="24"/>
        </w:rPr>
        <w:t>.</w:t>
      </w:r>
      <w:proofErr w:type="gramEnd"/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Prva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odnosi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na</w:t>
      </w:r>
      <w:proofErr w:type="gramEnd"/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Železnice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A87895" w:rsidRPr="00683817">
        <w:rPr>
          <w:rFonts w:ascii="Times New Roman" w:hAnsi="Times New Roman"/>
          <w:sz w:val="24"/>
          <w:szCs w:val="24"/>
        </w:rPr>
        <w:t>,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druga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integracija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dva</w:t>
      </w:r>
      <w:r w:rsidR="00CF5AD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javna</w:t>
      </w:r>
      <w:r w:rsidR="00CF5AD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preduzeća</w:t>
      </w:r>
      <w:r w:rsidR="00CF5AD1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JP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Putevi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CF5AD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JP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Koridori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A87895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a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treća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tiče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objedinjavanja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arodroma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koji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sada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funkciji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stvaranju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neke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vrste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sinergije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postojećim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aerodromom</w:t>
      </w:r>
      <w:r w:rsidR="00D4330E" w:rsidRPr="00683817">
        <w:rPr>
          <w:rFonts w:ascii="Times New Roman" w:hAnsi="Times New Roman"/>
          <w:sz w:val="24"/>
          <w:szCs w:val="24"/>
        </w:rPr>
        <w:t xml:space="preserve"> „</w:t>
      </w:r>
      <w:r w:rsidR="0068699B">
        <w:rPr>
          <w:rFonts w:ascii="Times New Roman" w:hAnsi="Times New Roman"/>
          <w:sz w:val="24"/>
          <w:szCs w:val="24"/>
        </w:rPr>
        <w:t>Nikola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Tesla</w:t>
      </w:r>
      <w:r w:rsidR="00D4330E" w:rsidRPr="00683817">
        <w:rPr>
          <w:rFonts w:ascii="Times New Roman" w:hAnsi="Times New Roman"/>
          <w:sz w:val="24"/>
          <w:szCs w:val="24"/>
        </w:rPr>
        <w:t xml:space="preserve">“. </w:t>
      </w:r>
      <w:r w:rsidR="0068699B">
        <w:rPr>
          <w:rFonts w:ascii="Times New Roman" w:hAnsi="Times New Roman"/>
          <w:sz w:val="24"/>
          <w:szCs w:val="24"/>
        </w:rPr>
        <w:t>Krajnji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cilj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novo</w:t>
      </w:r>
      <w:r w:rsidR="00D433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akcionarsko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društvo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koje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će</w:t>
      </w:r>
      <w:proofErr w:type="gramEnd"/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objediniti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aerodrom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Nikola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Tesla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najmanje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još</w:t>
      </w:r>
      <w:r w:rsidR="00063E4F" w:rsidRPr="00683817">
        <w:rPr>
          <w:rFonts w:ascii="Times New Roman" w:hAnsi="Times New Roman"/>
          <w:sz w:val="24"/>
          <w:szCs w:val="24"/>
        </w:rPr>
        <w:t xml:space="preserve"> 5 </w:t>
      </w:r>
      <w:r w:rsidR="0068699B">
        <w:rPr>
          <w:rFonts w:ascii="Times New Roman" w:hAnsi="Times New Roman"/>
          <w:sz w:val="24"/>
          <w:szCs w:val="24"/>
        </w:rPr>
        <w:t>novih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aerodroma</w:t>
      </w:r>
      <w:r w:rsidR="00A87895" w:rsidRPr="00683817">
        <w:rPr>
          <w:rFonts w:ascii="Times New Roman" w:hAnsi="Times New Roman"/>
          <w:sz w:val="24"/>
          <w:szCs w:val="24"/>
        </w:rPr>
        <w:t xml:space="preserve">. </w:t>
      </w:r>
      <w:r w:rsidR="0068699B">
        <w:rPr>
          <w:rFonts w:ascii="Times New Roman" w:hAnsi="Times New Roman"/>
          <w:sz w:val="24"/>
          <w:szCs w:val="24"/>
        </w:rPr>
        <w:t>Četvrta</w:t>
      </w:r>
      <w:r w:rsidR="00685470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reforma</w:t>
      </w:r>
      <w:r w:rsidR="00231E48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tiče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Instituta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CIP</w:t>
      </w:r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Instituta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puteve</w:t>
      </w:r>
      <w:r w:rsidR="00A87895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s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obzirom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njihove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aktivnosti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komplementarne</w:t>
      </w:r>
      <w:r w:rsidR="001F4DE5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ići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će</w:t>
      </w:r>
      <w:proofErr w:type="gramEnd"/>
      <w:r w:rsidR="00685470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685470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restrukturiranje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napravio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jedan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zdrav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Nacionalni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institut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</w:t>
      </w:r>
      <w:r w:rsidR="001F4DE5" w:rsidRPr="00683817">
        <w:rPr>
          <w:rFonts w:ascii="Times New Roman" w:hAnsi="Times New Roman"/>
          <w:sz w:val="24"/>
          <w:szCs w:val="24"/>
        </w:rPr>
        <w:t xml:space="preserve">. </w:t>
      </w:r>
      <w:r w:rsidR="00063E4F" w:rsidRPr="00683817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</w:rPr>
        <w:t>Pored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ovih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reformi</w:t>
      </w:r>
      <w:r w:rsidR="00063E4F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naglasio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predstavnik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Ministarstva</w:t>
      </w:r>
      <w:r w:rsidR="00063E4F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vrši</w:t>
      </w:r>
      <w:r w:rsidR="00CF5AD1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unutrašnja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reforma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koja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tiče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sektora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drumski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</w:t>
      </w:r>
      <w:r w:rsidR="00063E4F" w:rsidRPr="00683817">
        <w:rPr>
          <w:rFonts w:ascii="Times New Roman" w:hAnsi="Times New Roman"/>
          <w:sz w:val="24"/>
          <w:szCs w:val="24"/>
        </w:rPr>
        <w:t>.</w:t>
      </w:r>
    </w:p>
    <w:p w:rsidR="00792CA5" w:rsidRPr="00683817" w:rsidRDefault="00063E4F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="0068699B">
        <w:rPr>
          <w:rFonts w:ascii="Times New Roman" w:hAnsi="Times New Roman"/>
          <w:sz w:val="24"/>
          <w:szCs w:val="24"/>
        </w:rPr>
        <w:t>Što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tiče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projekata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oni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grupisani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83817">
        <w:rPr>
          <w:rFonts w:ascii="Times New Roman" w:hAnsi="Times New Roman"/>
          <w:sz w:val="24"/>
          <w:szCs w:val="24"/>
        </w:rPr>
        <w:t xml:space="preserve"> 19 </w:t>
      </w:r>
      <w:r w:rsidR="0068699B">
        <w:rPr>
          <w:rFonts w:ascii="Times New Roman" w:hAnsi="Times New Roman"/>
          <w:sz w:val="24"/>
          <w:szCs w:val="24"/>
        </w:rPr>
        <w:t>velikih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celina</w:t>
      </w:r>
      <w:r w:rsidRPr="00683817">
        <w:rPr>
          <w:rFonts w:ascii="Times New Roman" w:hAnsi="Times New Roman"/>
          <w:sz w:val="24"/>
          <w:szCs w:val="24"/>
        </w:rPr>
        <w:t>.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Ove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godine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će</w:t>
      </w:r>
      <w:proofErr w:type="gramEnd"/>
      <w:r w:rsidR="005A5B06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biti</w:t>
      </w:r>
      <w:r w:rsidR="005A5B06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završeni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radova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deonici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Ub</w:t>
      </w:r>
      <w:r w:rsidRPr="00683817">
        <w:rPr>
          <w:rFonts w:ascii="Times New Roman" w:hAnsi="Times New Roman"/>
          <w:sz w:val="24"/>
          <w:szCs w:val="24"/>
        </w:rPr>
        <w:t>-</w:t>
      </w:r>
      <w:r w:rsidR="0068699B">
        <w:rPr>
          <w:rFonts w:ascii="Times New Roman" w:hAnsi="Times New Roman"/>
          <w:sz w:val="24"/>
          <w:szCs w:val="24"/>
        </w:rPr>
        <w:t>Lajkovac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kineski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partner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otpočeo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radove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dve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deonice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Koridora</w:t>
      </w:r>
      <w:r w:rsidRPr="00683817">
        <w:rPr>
          <w:rFonts w:ascii="Times New Roman" w:hAnsi="Times New Roman"/>
          <w:sz w:val="24"/>
          <w:szCs w:val="24"/>
        </w:rPr>
        <w:t xml:space="preserve"> 11</w:t>
      </w:r>
      <w:r w:rsidR="00685470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a</w:t>
      </w:r>
      <w:r w:rsidR="00685470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pripremljena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tenderska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dokumentacija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Ugovora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koncesiju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druga</w:t>
      </w:r>
      <w:r w:rsidR="00F278FA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dva</w:t>
      </w:r>
      <w:r w:rsidR="00F278FA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dela</w:t>
      </w:r>
      <w:r w:rsidR="00F278FA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Koridora</w:t>
      </w:r>
      <w:r w:rsidR="00F278FA" w:rsidRPr="00683817">
        <w:rPr>
          <w:rFonts w:ascii="Times New Roman" w:hAnsi="Times New Roman"/>
          <w:sz w:val="24"/>
          <w:szCs w:val="24"/>
        </w:rPr>
        <w:t xml:space="preserve"> 11. </w:t>
      </w:r>
      <w:r w:rsidR="0068699B">
        <w:rPr>
          <w:rFonts w:ascii="Times New Roman" w:hAnsi="Times New Roman"/>
          <w:sz w:val="24"/>
          <w:szCs w:val="24"/>
        </w:rPr>
        <w:t>Kada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reč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Koridoru</w:t>
      </w:r>
      <w:r w:rsidRPr="00683817">
        <w:rPr>
          <w:rFonts w:ascii="Times New Roman" w:hAnsi="Times New Roman"/>
          <w:sz w:val="24"/>
          <w:szCs w:val="24"/>
        </w:rPr>
        <w:t xml:space="preserve"> 10</w:t>
      </w:r>
      <w:r w:rsidR="00685470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prevaziđena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kritična</w:t>
      </w:r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situacija</w:t>
      </w:r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sa</w:t>
      </w:r>
      <w:proofErr w:type="gramEnd"/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Svetskom</w:t>
      </w:r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bankom</w:t>
      </w:r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snazi</w:t>
      </w:r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zadati</w:t>
      </w:r>
      <w:r w:rsidR="00792CA5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rokovi</w:t>
      </w:r>
      <w:r w:rsidR="00792CA5" w:rsidRPr="00683817">
        <w:rPr>
          <w:rFonts w:ascii="Times New Roman" w:hAnsi="Times New Roman"/>
          <w:sz w:val="24"/>
          <w:szCs w:val="24"/>
        </w:rPr>
        <w:t>.</w:t>
      </w:r>
    </w:p>
    <w:p w:rsidR="00063E4F" w:rsidRPr="00683817" w:rsidRDefault="00792CA5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</w:rPr>
        <w:t>Kao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posebno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značajan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segment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rada</w:t>
      </w:r>
      <w:r w:rsidR="00E1183D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predstavnik</w:t>
      </w:r>
      <w:r w:rsidR="00685470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Ministarstva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naveo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saradnju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sa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kineskim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partnerom</w:t>
      </w:r>
      <w:r w:rsidRPr="00683817">
        <w:rPr>
          <w:rFonts w:ascii="Times New Roman" w:hAnsi="Times New Roman"/>
          <w:sz w:val="24"/>
          <w:szCs w:val="24"/>
        </w:rPr>
        <w:t xml:space="preserve">. </w:t>
      </w:r>
      <w:r w:rsidR="0068699B">
        <w:rPr>
          <w:rFonts w:ascii="Times New Roman" w:hAnsi="Times New Roman"/>
          <w:sz w:val="24"/>
          <w:szCs w:val="24"/>
        </w:rPr>
        <w:t>Trenutno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fazi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realizacije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šest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projekata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od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toga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tri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aktivna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projekta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projekat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Zemun</w:t>
      </w:r>
      <w:r w:rsidRPr="00683817">
        <w:rPr>
          <w:rFonts w:ascii="Times New Roman" w:hAnsi="Times New Roman"/>
          <w:sz w:val="24"/>
          <w:szCs w:val="24"/>
        </w:rPr>
        <w:t>-</w:t>
      </w:r>
      <w:r w:rsidR="0068699B">
        <w:rPr>
          <w:rFonts w:ascii="Times New Roman" w:hAnsi="Times New Roman"/>
          <w:sz w:val="24"/>
          <w:szCs w:val="24"/>
        </w:rPr>
        <w:t>Borča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projekat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dve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deonice</w:t>
      </w:r>
      <w:r w:rsidR="00E10DA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autoputa</w:t>
      </w:r>
      <w:r w:rsidR="00E10DA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E10DA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projekat</w:t>
      </w:r>
      <w:r w:rsidR="00E10DA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Kostolac</w:t>
      </w:r>
      <w:r w:rsidR="00E10DA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a</w:t>
      </w:r>
      <w:r w:rsidR="00E10DA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naša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delegacija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trenutno</w:t>
      </w:r>
      <w:r w:rsidR="00196CE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196CE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razgovoru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Kini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još</w:t>
      </w:r>
      <w:r w:rsidRPr="00683817">
        <w:rPr>
          <w:rFonts w:ascii="Times New Roman" w:hAnsi="Times New Roman"/>
          <w:sz w:val="24"/>
          <w:szCs w:val="24"/>
        </w:rPr>
        <w:t xml:space="preserve"> 25 </w:t>
      </w:r>
      <w:r w:rsidR="0068699B">
        <w:rPr>
          <w:rFonts w:ascii="Times New Roman" w:hAnsi="Times New Roman"/>
          <w:sz w:val="24"/>
          <w:szCs w:val="24"/>
        </w:rPr>
        <w:t>inicijativa</w:t>
      </w:r>
      <w:r w:rsidRPr="00683817">
        <w:rPr>
          <w:rFonts w:ascii="Times New Roman" w:hAnsi="Times New Roman"/>
          <w:sz w:val="24"/>
          <w:szCs w:val="24"/>
        </w:rPr>
        <w:t xml:space="preserve">. </w:t>
      </w:r>
    </w:p>
    <w:p w:rsidR="003C51C8" w:rsidRPr="00683817" w:rsidRDefault="00792CA5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</w:rPr>
        <w:t>Ministarstvo</w:t>
      </w:r>
      <w:r w:rsidR="00E1183D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E1183D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utvrdilo</w:t>
      </w:r>
      <w:r w:rsidR="00E1183D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državni</w:t>
      </w:r>
      <w:r w:rsidR="00196CE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program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resoru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infrastrukture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pripremljen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državni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program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koji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odnosi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na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klizišta</w:t>
      </w:r>
      <w:r w:rsidR="00E1183D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koji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će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uskoro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biti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Vladi</w:t>
      </w:r>
      <w:r w:rsidRPr="00683817">
        <w:rPr>
          <w:rFonts w:ascii="Times New Roman" w:hAnsi="Times New Roman"/>
          <w:sz w:val="24"/>
          <w:szCs w:val="24"/>
        </w:rPr>
        <w:t>.</w:t>
      </w:r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Prevaziđeni</w:t>
      </w:r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problemi</w:t>
      </w:r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sa</w:t>
      </w:r>
      <w:proofErr w:type="gramEnd"/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Programom</w:t>
      </w:r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rehabilitaciju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gde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obezbeđena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sredstva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tri</w:t>
      </w:r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razvojne</w:t>
      </w:r>
      <w:r w:rsidR="006C367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banke</w:t>
      </w:r>
      <w:r w:rsidR="006C367D" w:rsidRPr="00683817">
        <w:rPr>
          <w:rFonts w:ascii="Times New Roman" w:hAnsi="Times New Roman"/>
          <w:sz w:val="24"/>
          <w:szCs w:val="24"/>
        </w:rPr>
        <w:t>.</w:t>
      </w:r>
    </w:p>
    <w:p w:rsidR="0068381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510E" w:rsidRPr="009269B8" w:rsidRDefault="0011128E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3817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  <w:lang w:val="sr-Cyrl-CS"/>
        </w:rPr>
        <w:t>U</w:t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toku</w:t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rasprave</w:t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8699B">
        <w:rPr>
          <w:rFonts w:ascii="Times New Roman" w:hAnsi="Times New Roman"/>
          <w:sz w:val="24"/>
          <w:szCs w:val="24"/>
          <w:lang w:val="sr-Cyrl-CS"/>
        </w:rPr>
        <w:t>koja</w:t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je</w:t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usledila</w:t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ukazano</w:t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je</w:t>
      </w:r>
      <w:r w:rsidR="008061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na</w:t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potrebu</w:t>
      </w:r>
      <w:r w:rsidR="008061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da</w:t>
      </w:r>
      <w:r w:rsidR="008061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se</w:t>
      </w:r>
      <w:r w:rsidR="008061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izvrši</w:t>
      </w:r>
      <w:r w:rsidR="002F64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korektura</w:t>
      </w:r>
      <w:r w:rsidR="002F64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Izveštaja</w:t>
      </w:r>
      <w:r w:rsidR="002F64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</w:t>
      </w:r>
      <w:r w:rsidR="00E558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da</w:t>
      </w:r>
      <w:r w:rsidR="00E558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se</w:t>
      </w:r>
      <w:r w:rsidR="00D95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prestrogi</w:t>
      </w:r>
      <w:r w:rsidR="00E558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64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kvalifikativi</w:t>
      </w:r>
      <w:r w:rsidR="00E558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izostave</w:t>
      </w:r>
      <w:r w:rsidR="009029D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8699B">
        <w:rPr>
          <w:rFonts w:ascii="Times New Roman" w:hAnsi="Times New Roman"/>
          <w:sz w:val="24"/>
          <w:szCs w:val="24"/>
          <w:lang w:val="sr-Cyrl-CS"/>
        </w:rPr>
        <w:t>P</w:t>
      </w:r>
      <w:r w:rsidR="0068699B">
        <w:rPr>
          <w:rFonts w:ascii="Times New Roman" w:hAnsi="Times New Roman"/>
          <w:sz w:val="24"/>
          <w:szCs w:val="24"/>
        </w:rPr>
        <w:t>ostavlj</w:t>
      </w:r>
      <w:r w:rsidR="0068699B">
        <w:rPr>
          <w:rFonts w:ascii="Times New Roman" w:hAnsi="Times New Roman"/>
          <w:sz w:val="24"/>
          <w:szCs w:val="24"/>
          <w:lang w:val="sr-Cyrl-CS"/>
        </w:rPr>
        <w:t>ena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su</w:t>
      </w:r>
      <w:r w:rsidR="00873D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</w:t>
      </w:r>
      <w:r w:rsidR="00873D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pitanja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da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li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se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formira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novo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javno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preduzeće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pripajanj</w:t>
      </w:r>
      <w:r w:rsidR="0068699B">
        <w:rPr>
          <w:rFonts w:ascii="Times New Roman" w:hAnsi="Times New Roman"/>
          <w:sz w:val="24"/>
          <w:szCs w:val="24"/>
          <w:lang w:val="sr-Cyrl-CS"/>
        </w:rPr>
        <w:t>em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JP</w:t>
      </w:r>
      <w:r w:rsidR="00B813D9">
        <w:rPr>
          <w:rFonts w:ascii="Times New Roman" w:hAnsi="Times New Roman"/>
          <w:sz w:val="24"/>
          <w:szCs w:val="24"/>
        </w:rPr>
        <w:t xml:space="preserve"> </w:t>
      </w:r>
      <w:r w:rsidR="009269B8">
        <w:rPr>
          <w:rFonts w:ascii="Times New Roman" w:hAnsi="Times New Roman"/>
          <w:sz w:val="24"/>
          <w:szCs w:val="24"/>
          <w:lang w:val="sr-Cyrl-CS"/>
        </w:rPr>
        <w:t>,,</w:t>
      </w:r>
      <w:r w:rsidR="0068699B">
        <w:rPr>
          <w:rFonts w:ascii="Times New Roman" w:hAnsi="Times New Roman"/>
          <w:sz w:val="24"/>
          <w:szCs w:val="24"/>
        </w:rPr>
        <w:t>Koridori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9269B8">
        <w:rPr>
          <w:rFonts w:ascii="Times New Roman" w:hAnsi="Times New Roman"/>
          <w:sz w:val="24"/>
          <w:szCs w:val="24"/>
          <w:lang w:val="sr-Cyrl-CS"/>
        </w:rPr>
        <w:t>“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preduzeću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JP</w:t>
      </w:r>
      <w:r w:rsidR="00E1183D">
        <w:rPr>
          <w:rFonts w:ascii="Times New Roman" w:hAnsi="Times New Roman"/>
          <w:sz w:val="24"/>
          <w:szCs w:val="24"/>
        </w:rPr>
        <w:t xml:space="preserve"> </w:t>
      </w:r>
      <w:r w:rsidR="009269B8">
        <w:rPr>
          <w:rFonts w:ascii="Times New Roman" w:hAnsi="Times New Roman"/>
          <w:sz w:val="24"/>
          <w:szCs w:val="24"/>
          <w:lang w:val="sr-Cyrl-CS"/>
        </w:rPr>
        <w:t>,,</w:t>
      </w:r>
      <w:r w:rsidR="0068699B">
        <w:rPr>
          <w:rFonts w:ascii="Times New Roman" w:hAnsi="Times New Roman"/>
          <w:sz w:val="24"/>
          <w:szCs w:val="24"/>
        </w:rPr>
        <w:t>Putevi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9269B8">
        <w:rPr>
          <w:rFonts w:ascii="Times New Roman" w:hAnsi="Times New Roman"/>
          <w:sz w:val="24"/>
          <w:szCs w:val="24"/>
          <w:lang w:val="sr-Cyrl-CS"/>
        </w:rPr>
        <w:t>“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  <w:lang w:val="sr-Cyrl-CS"/>
        </w:rPr>
        <w:t>kako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je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rešeno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finansiranj</w:t>
      </w:r>
      <w:r w:rsidR="0068699B">
        <w:rPr>
          <w:rFonts w:ascii="Times New Roman" w:hAnsi="Times New Roman"/>
          <w:sz w:val="24"/>
          <w:szCs w:val="24"/>
          <w:lang w:val="sr-Cyrl-CS"/>
        </w:rPr>
        <w:t>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projekta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pruge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Beograd</w:t>
      </w:r>
      <w:r w:rsidRPr="00683817">
        <w:rPr>
          <w:rFonts w:ascii="Times New Roman" w:hAnsi="Times New Roman"/>
          <w:sz w:val="24"/>
          <w:szCs w:val="24"/>
        </w:rPr>
        <w:t>-</w:t>
      </w:r>
      <w:r w:rsidR="0068699B">
        <w:rPr>
          <w:rFonts w:ascii="Times New Roman" w:hAnsi="Times New Roman"/>
          <w:sz w:val="24"/>
          <w:szCs w:val="24"/>
        </w:rPr>
        <w:t>Budimpešta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  <w:lang w:val="sr-Cyrl-CS"/>
        </w:rPr>
        <w:t>šta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se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podrazumeva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pod</w:t>
      </w:r>
      <w:r w:rsidR="009269B8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termin</w:t>
      </w:r>
      <w:r w:rsidR="0068699B">
        <w:rPr>
          <w:rFonts w:ascii="Times New Roman" w:hAnsi="Times New Roman"/>
          <w:sz w:val="24"/>
          <w:szCs w:val="24"/>
          <w:lang w:val="sr-Cyrl-CS"/>
        </w:rPr>
        <w:t>om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83817">
        <w:rPr>
          <w:rFonts w:ascii="Times New Roman" w:hAnsi="Times New Roman"/>
          <w:sz w:val="24"/>
          <w:szCs w:val="24"/>
        </w:rPr>
        <w:t>„</w:t>
      </w:r>
      <w:r w:rsidR="0068699B">
        <w:rPr>
          <w:rFonts w:ascii="Times New Roman" w:hAnsi="Times New Roman"/>
          <w:sz w:val="24"/>
          <w:szCs w:val="24"/>
        </w:rPr>
        <w:t>arhitektonska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politika</w:t>
      </w:r>
      <w:r w:rsidR="00873DD8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873DD8">
        <w:rPr>
          <w:rFonts w:ascii="Times New Roman" w:hAnsi="Times New Roman"/>
          <w:sz w:val="24"/>
          <w:szCs w:val="24"/>
        </w:rPr>
        <w:t xml:space="preserve">“ </w:t>
      </w:r>
      <w:r w:rsidR="0068699B">
        <w:rPr>
          <w:rFonts w:ascii="Times New Roman" w:hAnsi="Times New Roman"/>
          <w:sz w:val="24"/>
          <w:szCs w:val="24"/>
          <w:lang w:val="sr-Cyrl-CS"/>
        </w:rPr>
        <w:t>i</w:t>
      </w:r>
      <w:r w:rsidR="007236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koji</w:t>
      </w:r>
      <w:r w:rsidR="00E558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je</w:t>
      </w:r>
      <w:r w:rsidR="00A8027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planski</w:t>
      </w:r>
      <w:r w:rsidR="0072363D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os</w:t>
      </w:r>
      <w:r w:rsidR="0068699B">
        <w:rPr>
          <w:rFonts w:ascii="Times New Roman" w:hAnsi="Times New Roman"/>
          <w:sz w:val="24"/>
          <w:szCs w:val="24"/>
          <w:lang w:val="sr-Cyrl-CS"/>
        </w:rPr>
        <w:t>nov</w:t>
      </w:r>
      <w:r w:rsidR="007236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za</w:t>
      </w:r>
      <w:r w:rsidR="007236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projek</w:t>
      </w:r>
      <w:r w:rsidR="0068699B">
        <w:rPr>
          <w:rFonts w:ascii="Times New Roman" w:hAnsi="Times New Roman"/>
          <w:sz w:val="24"/>
          <w:szCs w:val="24"/>
          <w:lang w:val="sr-Cyrl-CS"/>
        </w:rPr>
        <w:t>a</w:t>
      </w:r>
      <w:r w:rsidR="0068699B">
        <w:rPr>
          <w:rFonts w:ascii="Times New Roman" w:hAnsi="Times New Roman"/>
          <w:sz w:val="24"/>
          <w:szCs w:val="24"/>
        </w:rPr>
        <w:t>t</w:t>
      </w:r>
      <w:r w:rsidR="001F367B" w:rsidRPr="00683817">
        <w:rPr>
          <w:rFonts w:ascii="Times New Roman" w:hAnsi="Times New Roman"/>
          <w:sz w:val="24"/>
          <w:szCs w:val="24"/>
        </w:rPr>
        <w:t xml:space="preserve"> </w:t>
      </w:r>
      <w:r w:rsidR="00685470" w:rsidRPr="00683817">
        <w:rPr>
          <w:rFonts w:ascii="Times New Roman" w:hAnsi="Times New Roman"/>
          <w:sz w:val="24"/>
          <w:szCs w:val="24"/>
        </w:rPr>
        <w:t>„</w:t>
      </w:r>
      <w:r w:rsidR="0068699B">
        <w:rPr>
          <w:rFonts w:ascii="Times New Roman" w:hAnsi="Times New Roman"/>
          <w:sz w:val="24"/>
          <w:szCs w:val="24"/>
        </w:rPr>
        <w:t>Beograd</w:t>
      </w:r>
      <w:r w:rsidR="001F367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="001F367B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vodi</w:t>
      </w:r>
      <w:r w:rsidR="00685470" w:rsidRPr="00683817">
        <w:rPr>
          <w:rFonts w:ascii="Times New Roman" w:hAnsi="Times New Roman"/>
          <w:sz w:val="24"/>
          <w:szCs w:val="24"/>
        </w:rPr>
        <w:t>“</w:t>
      </w:r>
      <w:r w:rsidR="0052013F">
        <w:rPr>
          <w:rFonts w:ascii="Times New Roman" w:hAnsi="Times New Roman"/>
          <w:sz w:val="24"/>
          <w:szCs w:val="24"/>
          <w:lang w:val="sr-Cyrl-CS"/>
        </w:rPr>
        <w:t>.</w:t>
      </w:r>
    </w:p>
    <w:p w:rsidR="00091A92" w:rsidRPr="008061D3" w:rsidRDefault="00091A92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5846" w:rsidRDefault="00EE510E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3817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</w:rPr>
        <w:t>Predstavnici</w:t>
      </w:r>
      <w:r w:rsidR="00BC7973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Ministarstva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su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odmah</w:t>
      </w:r>
      <w:r w:rsidR="00C94D2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odgovorili</w:t>
      </w:r>
      <w:r w:rsidR="00C94D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na</w:t>
      </w:r>
      <w:proofErr w:type="gramEnd"/>
      <w:r w:rsidR="00C94D2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postavljena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pitanja</w:t>
      </w:r>
      <w:r w:rsidR="00167AD9">
        <w:rPr>
          <w:rFonts w:ascii="Times New Roman" w:hAnsi="Times New Roman"/>
          <w:sz w:val="24"/>
          <w:szCs w:val="24"/>
        </w:rPr>
        <w:t>.</w:t>
      </w:r>
      <w:r w:rsidR="00825E1D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JP</w:t>
      </w:r>
      <w:r w:rsidR="00C94D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43E5">
        <w:rPr>
          <w:rFonts w:ascii="Times New Roman" w:hAnsi="Times New Roman"/>
          <w:sz w:val="24"/>
          <w:szCs w:val="24"/>
          <w:lang w:val="sr-Cyrl-CS"/>
        </w:rPr>
        <w:t>,,</w:t>
      </w:r>
      <w:r w:rsidR="0068699B">
        <w:rPr>
          <w:rFonts w:ascii="Times New Roman" w:hAnsi="Times New Roman"/>
          <w:sz w:val="24"/>
          <w:szCs w:val="24"/>
        </w:rPr>
        <w:t>Koridori</w:t>
      </w:r>
      <w:proofErr w:type="gramEnd"/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D943E5">
        <w:rPr>
          <w:rFonts w:ascii="Times New Roman" w:hAnsi="Times New Roman"/>
          <w:sz w:val="24"/>
          <w:szCs w:val="24"/>
          <w:lang w:val="sr-Cyrl-CS"/>
        </w:rPr>
        <w:t>“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pripajaju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JP</w:t>
      </w:r>
      <w:r w:rsidR="00C94D27">
        <w:rPr>
          <w:rFonts w:ascii="Times New Roman" w:hAnsi="Times New Roman"/>
          <w:sz w:val="24"/>
          <w:szCs w:val="24"/>
        </w:rPr>
        <w:t xml:space="preserve"> </w:t>
      </w:r>
      <w:r w:rsidR="00D943E5">
        <w:rPr>
          <w:rFonts w:ascii="Times New Roman" w:hAnsi="Times New Roman"/>
          <w:sz w:val="24"/>
          <w:szCs w:val="24"/>
          <w:lang w:val="sr-Cyrl-CS"/>
        </w:rPr>
        <w:t>,,</w:t>
      </w:r>
      <w:r w:rsidR="0068699B">
        <w:rPr>
          <w:rFonts w:ascii="Times New Roman" w:hAnsi="Times New Roman"/>
          <w:sz w:val="24"/>
          <w:szCs w:val="24"/>
        </w:rPr>
        <w:t>Putevima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D943E5">
        <w:rPr>
          <w:rFonts w:ascii="Times New Roman" w:hAnsi="Times New Roman"/>
          <w:sz w:val="24"/>
          <w:szCs w:val="24"/>
          <w:lang w:val="sr-Cyrl-CS"/>
        </w:rPr>
        <w:t>“</w:t>
      </w:r>
      <w:r w:rsidR="0011128E"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motiv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formiranje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jednog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efikasnog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preduzeća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taj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lastRenderedPageBreak/>
        <w:t>proces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će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završiti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kraja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godine</w:t>
      </w:r>
      <w:r w:rsidR="0011128E" w:rsidRPr="00683817">
        <w:rPr>
          <w:rFonts w:ascii="Times New Roman" w:hAnsi="Times New Roman"/>
          <w:sz w:val="24"/>
          <w:szCs w:val="24"/>
        </w:rPr>
        <w:t>.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Kada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reč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projektu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vezanom</w:t>
      </w:r>
      <w:r w:rsidR="00685470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685470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prugu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Beograd</w:t>
      </w:r>
      <w:r w:rsidR="0011128E" w:rsidRPr="00683817">
        <w:rPr>
          <w:rFonts w:ascii="Times New Roman" w:hAnsi="Times New Roman"/>
          <w:sz w:val="24"/>
          <w:szCs w:val="24"/>
        </w:rPr>
        <w:t>-</w:t>
      </w:r>
      <w:r w:rsidR="0068699B">
        <w:rPr>
          <w:rFonts w:ascii="Times New Roman" w:hAnsi="Times New Roman"/>
          <w:sz w:val="24"/>
          <w:szCs w:val="24"/>
        </w:rPr>
        <w:t>Budimpešta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to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projekat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kome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naša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država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zadužuje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već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je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u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pitanju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koncesioni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model</w:t>
      </w:r>
      <w:r w:rsidR="0011128E" w:rsidRPr="00683817">
        <w:rPr>
          <w:rFonts w:ascii="Times New Roman" w:hAnsi="Times New Roman"/>
          <w:sz w:val="24"/>
          <w:szCs w:val="24"/>
        </w:rPr>
        <w:t>.</w:t>
      </w:r>
      <w:proofErr w:type="gramEnd"/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</w:p>
    <w:p w:rsidR="0011128E" w:rsidRDefault="0068699B" w:rsidP="00E5584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EE510E" w:rsidRPr="0068381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arhitektonska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proofErr w:type="gramStart"/>
      <w:r w:rsidR="00E9509F">
        <w:rPr>
          <w:rFonts w:ascii="Times New Roman" w:hAnsi="Times New Roman"/>
          <w:sz w:val="24"/>
          <w:szCs w:val="24"/>
          <w:lang w:val="sr-Cyrl-RS"/>
        </w:rPr>
        <w:t>“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</w:t>
      </w:r>
      <w:proofErr w:type="gramEnd"/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zapravo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platforme</w:t>
      </w:r>
      <w:r w:rsidR="00685470" w:rsidRPr="00683817">
        <w:rPr>
          <w:rFonts w:ascii="Times New Roman" w:hAnsi="Times New Roman"/>
          <w:sz w:val="24"/>
          <w:szCs w:val="24"/>
        </w:rPr>
        <w:t>,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unapređenje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urbanizma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planiranja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prostora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11128E" w:rsidRPr="006838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Kada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projektu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donelo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akta</w:t>
      </w:r>
      <w:r w:rsidR="0011128E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prvi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Zaključak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proglašava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projektom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Republiku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 w:rsidR="00D943E5">
        <w:rPr>
          <w:rFonts w:ascii="Times New Roman" w:hAnsi="Times New Roman"/>
          <w:sz w:val="24"/>
          <w:szCs w:val="24"/>
          <w:lang w:val="sr-Cyrl-CS"/>
        </w:rPr>
        <w:t>,</w:t>
      </w:r>
      <w:r w:rsidR="00F82C3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F82C3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</w:t>
      </w:r>
      <w:r w:rsidR="00F82C3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82C3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Odluka</w:t>
      </w:r>
      <w:r w:rsidR="00F82C3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82C3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pristupanju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prostornog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posebne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namene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priobalja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</w:t>
      </w:r>
      <w:r w:rsidR="009E1660" w:rsidRPr="006838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Kroz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odluku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započeta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konkretna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realizacija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planskog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dokumenata</w:t>
      </w:r>
      <w:r w:rsidR="00D943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D94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D94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D94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94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nivou</w:t>
      </w:r>
      <w:r w:rsidR="00D943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detaljne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regulacije</w:t>
      </w:r>
      <w:r w:rsidR="009E1660" w:rsidRPr="00683817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Sagledani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suštinski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</w:t>
      </w:r>
      <w:r w:rsidR="009007A0">
        <w:rPr>
          <w:rFonts w:ascii="Times New Roman" w:hAnsi="Times New Roman"/>
          <w:sz w:val="24"/>
          <w:szCs w:val="24"/>
          <w:lang w:val="sr-Cyrl-RS"/>
        </w:rPr>
        <w:t>,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komunalne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postojećih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budućih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kapaciteta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saobraćajna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rešenja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obuhvatu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planskog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</w:t>
      </w:r>
      <w:r w:rsidR="009E1660" w:rsidRPr="00683817">
        <w:rPr>
          <w:rFonts w:ascii="Times New Roman" w:hAnsi="Times New Roman"/>
          <w:sz w:val="24"/>
          <w:szCs w:val="24"/>
        </w:rPr>
        <w:t>.</w:t>
      </w:r>
      <w:proofErr w:type="gramEnd"/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Vrsta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planskog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izabrana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procenjena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najbolja</w:t>
      </w:r>
      <w:r w:rsidR="009007A0">
        <w:rPr>
          <w:rFonts w:ascii="Times New Roman" w:hAnsi="Times New Roman"/>
          <w:sz w:val="24"/>
          <w:szCs w:val="24"/>
          <w:lang w:val="sr-Cyrl-RS"/>
        </w:rPr>
        <w:t>,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najšira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javnost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će</w:t>
      </w:r>
      <w:proofErr w:type="gramEnd"/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upoznata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svim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predloženim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rešenjima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kraja</w:t>
      </w:r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septembra</w:t>
      </w:r>
      <w:r w:rsidR="009E1660" w:rsidRPr="00683817">
        <w:rPr>
          <w:rFonts w:ascii="Times New Roman" w:hAnsi="Times New Roman"/>
          <w:sz w:val="24"/>
          <w:szCs w:val="24"/>
        </w:rPr>
        <w:t>.</w:t>
      </w:r>
    </w:p>
    <w:p w:rsidR="00F52289" w:rsidRPr="00B61F38" w:rsidRDefault="00D972BA" w:rsidP="00431EA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F52289" w:rsidRDefault="0068699B" w:rsidP="00F5228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900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00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F52289" w:rsidRPr="0068381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Dragan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F52289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Vučeta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Tošković</w:t>
      </w:r>
      <w:r w:rsidR="00F52289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Bošnjak</w:t>
      </w:r>
      <w:r w:rsidR="00F52289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Milutin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Mrkonjić</w:t>
      </w:r>
      <w:r w:rsidR="00F52289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Suzana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F52289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F52289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="00F52289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F52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Orlić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F5228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Milekić</w:t>
      </w:r>
      <w:r w:rsidR="00F52289" w:rsidRPr="00683817">
        <w:rPr>
          <w:rFonts w:ascii="Times New Roman" w:hAnsi="Times New Roman"/>
          <w:sz w:val="24"/>
          <w:szCs w:val="24"/>
        </w:rPr>
        <w:t>.</w:t>
      </w:r>
    </w:p>
    <w:p w:rsidR="00F52289" w:rsidRPr="00F52289" w:rsidRDefault="00F52289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367B" w:rsidRPr="00683817" w:rsidRDefault="001F367B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="0068699B">
        <w:rPr>
          <w:rFonts w:ascii="Times New Roman" w:hAnsi="Times New Roman"/>
          <w:sz w:val="24"/>
          <w:szCs w:val="24"/>
        </w:rPr>
        <w:t>Odbor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prostorno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planiranje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saobraćaj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infrastrukturu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telekomunikacije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="005A0D89">
        <w:rPr>
          <w:rFonts w:ascii="Times New Roman" w:hAnsi="Times New Roman"/>
          <w:sz w:val="24"/>
          <w:szCs w:val="24"/>
        </w:rPr>
        <w:t>,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većinom</w:t>
      </w:r>
      <w:r w:rsidR="005A0D89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glasova</w:t>
      </w:r>
      <w:r w:rsidR="005A0D89">
        <w:rPr>
          <w:rFonts w:ascii="Times New Roman" w:hAnsi="Times New Roman"/>
          <w:sz w:val="24"/>
          <w:szCs w:val="24"/>
        </w:rPr>
        <w:t xml:space="preserve"> </w:t>
      </w:r>
      <w:r w:rsidRPr="00683817">
        <w:rPr>
          <w:rFonts w:ascii="Times New Roman" w:hAnsi="Times New Roman"/>
          <w:sz w:val="24"/>
          <w:szCs w:val="24"/>
        </w:rPr>
        <w:t xml:space="preserve">(9 </w:t>
      </w:r>
      <w:r w:rsidR="0068699B">
        <w:rPr>
          <w:rFonts w:ascii="Times New Roman" w:hAnsi="Times New Roman"/>
          <w:sz w:val="24"/>
          <w:szCs w:val="24"/>
        </w:rPr>
        <w:t>glasova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83817">
        <w:rPr>
          <w:rFonts w:ascii="Times New Roman" w:hAnsi="Times New Roman"/>
          <w:sz w:val="24"/>
          <w:szCs w:val="24"/>
        </w:rPr>
        <w:t xml:space="preserve">, 1 </w:t>
      </w:r>
      <w:r w:rsidR="0068699B">
        <w:rPr>
          <w:rFonts w:ascii="Times New Roman" w:hAnsi="Times New Roman"/>
          <w:sz w:val="24"/>
          <w:szCs w:val="24"/>
        </w:rPr>
        <w:t>protiv</w:t>
      </w:r>
      <w:r w:rsidR="005A0D89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uzdržana</w:t>
      </w:r>
      <w:r w:rsidR="005A0D89">
        <w:rPr>
          <w:rFonts w:ascii="Times New Roman" w:hAnsi="Times New Roman"/>
          <w:sz w:val="24"/>
          <w:szCs w:val="24"/>
        </w:rPr>
        <w:t xml:space="preserve"> 2, </w:t>
      </w:r>
      <w:r w:rsidR="0068699B">
        <w:rPr>
          <w:rFonts w:ascii="Times New Roman" w:hAnsi="Times New Roman"/>
          <w:sz w:val="24"/>
          <w:szCs w:val="24"/>
        </w:rPr>
        <w:t>nije</w:t>
      </w:r>
      <w:r w:rsidR="005A0D89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glasao</w:t>
      </w:r>
      <w:r w:rsidR="005A0D89">
        <w:rPr>
          <w:rFonts w:ascii="Times New Roman" w:hAnsi="Times New Roman"/>
          <w:sz w:val="24"/>
          <w:szCs w:val="24"/>
        </w:rPr>
        <w:t xml:space="preserve"> 1</w:t>
      </w:r>
      <w:r w:rsidRPr="00683817">
        <w:rPr>
          <w:rFonts w:ascii="Times New Roman" w:hAnsi="Times New Roman"/>
          <w:sz w:val="24"/>
          <w:szCs w:val="24"/>
        </w:rPr>
        <w:t xml:space="preserve">), </w:t>
      </w:r>
      <w:r w:rsidR="0068699B">
        <w:rPr>
          <w:rFonts w:ascii="Times New Roman" w:hAnsi="Times New Roman"/>
          <w:sz w:val="24"/>
          <w:szCs w:val="24"/>
        </w:rPr>
        <w:t>zaključio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prihvati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Izveštaj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radu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Ministarstva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građevinarstva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saobraćaja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infrastrukture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period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maj</w:t>
      </w:r>
      <w:r w:rsidRPr="00683817">
        <w:rPr>
          <w:rFonts w:ascii="Times New Roman" w:hAnsi="Times New Roman"/>
          <w:sz w:val="24"/>
          <w:szCs w:val="24"/>
        </w:rPr>
        <w:t>-</w:t>
      </w:r>
      <w:r w:rsidR="0068699B">
        <w:rPr>
          <w:rFonts w:ascii="Times New Roman" w:hAnsi="Times New Roman"/>
          <w:sz w:val="24"/>
          <w:szCs w:val="24"/>
        </w:rPr>
        <w:t>jul</w:t>
      </w:r>
      <w:r w:rsidRPr="00683817">
        <w:rPr>
          <w:rFonts w:ascii="Times New Roman" w:hAnsi="Times New Roman"/>
          <w:sz w:val="24"/>
          <w:szCs w:val="24"/>
        </w:rPr>
        <w:t xml:space="preserve"> 2014.</w:t>
      </w:r>
      <w:r w:rsidR="0068699B">
        <w:rPr>
          <w:rFonts w:ascii="Times New Roman" w:hAnsi="Times New Roman"/>
          <w:sz w:val="24"/>
          <w:szCs w:val="24"/>
        </w:rPr>
        <w:t>godine</w:t>
      </w:r>
      <w:r w:rsidRPr="00683817">
        <w:rPr>
          <w:rFonts w:ascii="Times New Roman" w:hAnsi="Times New Roman"/>
          <w:sz w:val="24"/>
          <w:szCs w:val="24"/>
        </w:rPr>
        <w:t>.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</w:p>
    <w:p w:rsidR="0068381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381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963" w:rsidRPr="00683817" w:rsidRDefault="0068699B" w:rsidP="0068381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Druga</w:t>
      </w:r>
      <w:r w:rsidR="003C51C8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3C51C8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3C51C8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="00A369A4" w:rsidRPr="006838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Razmatranje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Osnov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za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vođenje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pregovora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zaključivanje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Sporazuma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prenosu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nadležnosti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pružanje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usluga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vazdušnom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saobraćaju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između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Hrvatske</w:t>
      </w:r>
    </w:p>
    <w:p w:rsidR="0068381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0E48" w:rsidRDefault="0068699B" w:rsidP="001753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Zoran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Ilić</w:t>
      </w:r>
      <w:r w:rsidR="00DE79FD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vazdušni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obrazložio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razloge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vođenje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pregovora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zaključivanje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prenosu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pružanje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vazdušnom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B06D1" w:rsidRPr="000B0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0B06D1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prenosu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pružanje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vazdušnom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E1B4F" w:rsidRPr="000E1B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Vlade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Crne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Gore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ministara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Bosne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1B4F" w:rsidRPr="000E1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Hercegovine</w:t>
      </w:r>
      <w:r w:rsidR="000E1B4F" w:rsidRPr="00683817">
        <w:rPr>
          <w:rFonts w:ascii="Times New Roman" w:hAnsi="Times New Roman"/>
          <w:sz w:val="24"/>
          <w:szCs w:val="24"/>
        </w:rPr>
        <w:t xml:space="preserve"> </w:t>
      </w:r>
      <w:r w:rsidR="00EE510E" w:rsidRPr="006838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EE510E" w:rsidRPr="0068381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koji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tiču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vazdušnog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prostora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4502B2" w:rsidRPr="00683817">
        <w:rPr>
          <w:rFonts w:ascii="Times New Roman" w:hAnsi="Times New Roman"/>
          <w:sz w:val="24"/>
          <w:szCs w:val="24"/>
        </w:rPr>
        <w:t>,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A6F04" w:rsidRPr="00683817">
        <w:rPr>
          <w:rFonts w:ascii="Times New Roman" w:hAnsi="Times New Roman"/>
          <w:sz w:val="24"/>
          <w:szCs w:val="24"/>
        </w:rPr>
        <w:t>,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Crne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Gore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Bosne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Hercegovine</w:t>
      </w:r>
      <w:r w:rsidR="000E1B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Naglašeno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Sporazumi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standardima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Međunarodnoj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civilnog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vazduhoplovstva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još</w:t>
      </w:r>
      <w:r w:rsidR="00DE79FD" w:rsidRPr="00683817">
        <w:rPr>
          <w:rFonts w:ascii="Times New Roman" w:hAnsi="Times New Roman"/>
          <w:sz w:val="24"/>
          <w:szCs w:val="24"/>
        </w:rPr>
        <w:t xml:space="preserve"> 1944.</w:t>
      </w:r>
      <w:r>
        <w:rPr>
          <w:rFonts w:ascii="Times New Roman" w:hAnsi="Times New Roman"/>
          <w:sz w:val="24"/>
          <w:szCs w:val="24"/>
        </w:rPr>
        <w:t>godine</w:t>
      </w:r>
      <w:r w:rsidR="00DE79FD" w:rsidRPr="006838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Sva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regulativa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domaća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evropska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zasniva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principima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međunarodno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utvrđenim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standardima</w:t>
      </w:r>
      <w:r w:rsidR="004502B2" w:rsidRPr="006838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Što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tiče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Hrvatskom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podrazumeva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prostora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nadzire</w:t>
      </w:r>
      <w:r w:rsidR="00DE79FD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teritorije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nadzire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Hrvatska</w:t>
      </w:r>
      <w:r w:rsidR="00DE79FD" w:rsidRPr="006838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Cilj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povećati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omogućiti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kvalitetan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prilaz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avionima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sleću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aerodrom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 w:rsidR="005A6F04" w:rsidRPr="0068381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Nikola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Tesla</w:t>
      </w:r>
      <w:r w:rsidR="005A6F04" w:rsidRPr="00683817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kao</w:t>
      </w:r>
      <w:r w:rsidR="005A6F04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A6F04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aerodrom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Osjeku</w:t>
      </w:r>
      <w:r w:rsidR="00331BE2" w:rsidRPr="006838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Svi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avioni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sleću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</w:t>
      </w:r>
      <w:r w:rsidR="005A6F04" w:rsidRPr="00683817">
        <w:rPr>
          <w:rFonts w:ascii="Times New Roman" w:hAnsi="Times New Roman"/>
          <w:sz w:val="24"/>
          <w:szCs w:val="24"/>
        </w:rPr>
        <w:t>,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dolaze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zapadne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5A6F04" w:rsidRPr="00683817">
        <w:rPr>
          <w:rFonts w:ascii="Times New Roman" w:hAnsi="Times New Roman"/>
          <w:sz w:val="24"/>
          <w:szCs w:val="24"/>
        </w:rPr>
        <w:t>,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preleću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taj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prostor</w:t>
      </w:r>
      <w:r w:rsidR="00685470" w:rsidRPr="00683817">
        <w:rPr>
          <w:rFonts w:ascii="Times New Roman" w:hAnsi="Times New Roman"/>
          <w:sz w:val="24"/>
          <w:szCs w:val="24"/>
        </w:rPr>
        <w:t>,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gramEnd"/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ekonomskom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smislu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zaključivanje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potpuno</w:t>
      </w:r>
      <w:r w:rsidR="00331BE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opravdano</w:t>
      </w:r>
      <w:r w:rsidR="00331BE2" w:rsidRPr="00683817">
        <w:rPr>
          <w:rFonts w:ascii="Times New Roman" w:hAnsi="Times New Roman"/>
          <w:sz w:val="24"/>
          <w:szCs w:val="24"/>
        </w:rPr>
        <w:t>.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izbegavanje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kakavih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negativnih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efekata</w:t>
      </w:r>
      <w:r w:rsidR="004502B2" w:rsidRPr="00683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mogli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proizađu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daljeg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odlaganja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pojednostavljnih</w:t>
      </w:r>
      <w:r w:rsidR="005A6F04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sletanja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navedene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aerodrome</w:t>
      </w:r>
      <w:r w:rsidR="004502B2" w:rsidRPr="00683817">
        <w:rPr>
          <w:rFonts w:ascii="Times New Roman" w:hAnsi="Times New Roman"/>
          <w:sz w:val="24"/>
          <w:szCs w:val="24"/>
        </w:rPr>
        <w:t>.</w:t>
      </w:r>
    </w:p>
    <w:p w:rsidR="00196CEB" w:rsidRPr="00683817" w:rsidRDefault="00196CEB" w:rsidP="00683817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B91957" w:rsidRDefault="00C80E48" w:rsidP="00683817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683817">
        <w:rPr>
          <w:rFonts w:ascii="Times New Roman" w:hAnsi="Times New Roman"/>
          <w:noProof/>
          <w:sz w:val="24"/>
          <w:szCs w:val="24"/>
        </w:rPr>
        <w:tab/>
      </w:r>
      <w:r w:rsidR="0068699B">
        <w:rPr>
          <w:rFonts w:ascii="Times New Roman" w:hAnsi="Times New Roman"/>
          <w:noProof/>
          <w:sz w:val="24"/>
          <w:szCs w:val="24"/>
        </w:rPr>
        <w:t>U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skladu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sa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članom</w:t>
      </w:r>
      <w:r w:rsidRPr="00683817">
        <w:rPr>
          <w:rFonts w:ascii="Times New Roman" w:hAnsi="Times New Roman"/>
          <w:noProof/>
          <w:sz w:val="24"/>
          <w:szCs w:val="24"/>
        </w:rPr>
        <w:t xml:space="preserve"> 8. </w:t>
      </w:r>
      <w:r w:rsidR="0068699B">
        <w:rPr>
          <w:rFonts w:ascii="Times New Roman" w:hAnsi="Times New Roman"/>
          <w:noProof/>
          <w:sz w:val="24"/>
          <w:szCs w:val="24"/>
        </w:rPr>
        <w:t>Zakona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o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zaključivanju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i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izvršavanju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međunarodnih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ugovora</w:t>
      </w:r>
      <w:r w:rsidRPr="00683817">
        <w:rPr>
          <w:rFonts w:ascii="Times New Roman" w:hAnsi="Times New Roman"/>
          <w:noProof/>
          <w:sz w:val="24"/>
          <w:szCs w:val="24"/>
        </w:rPr>
        <w:t xml:space="preserve"> („</w:t>
      </w:r>
      <w:r w:rsidR="0068699B">
        <w:rPr>
          <w:rFonts w:ascii="Times New Roman" w:hAnsi="Times New Roman"/>
          <w:noProof/>
          <w:sz w:val="24"/>
          <w:szCs w:val="24"/>
        </w:rPr>
        <w:t>Službeni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glasnik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RS</w:t>
      </w:r>
      <w:r w:rsidRPr="00683817">
        <w:rPr>
          <w:rFonts w:ascii="Times New Roman" w:hAnsi="Times New Roman"/>
          <w:noProof/>
          <w:sz w:val="24"/>
          <w:szCs w:val="24"/>
        </w:rPr>
        <w:t xml:space="preserve">“, </w:t>
      </w:r>
      <w:r w:rsidR="0068699B">
        <w:rPr>
          <w:rFonts w:ascii="Times New Roman" w:hAnsi="Times New Roman"/>
          <w:noProof/>
          <w:sz w:val="24"/>
          <w:szCs w:val="24"/>
        </w:rPr>
        <w:t>broj</w:t>
      </w:r>
      <w:r w:rsidRPr="00683817">
        <w:rPr>
          <w:rFonts w:ascii="Times New Roman" w:hAnsi="Times New Roman"/>
          <w:noProof/>
          <w:sz w:val="24"/>
          <w:szCs w:val="24"/>
        </w:rPr>
        <w:t xml:space="preserve"> 32/13) </w:t>
      </w:r>
      <w:r w:rsidR="0068699B">
        <w:rPr>
          <w:rFonts w:ascii="Times New Roman" w:hAnsi="Times New Roman"/>
          <w:noProof/>
          <w:sz w:val="24"/>
          <w:szCs w:val="24"/>
        </w:rPr>
        <w:t>i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članom</w:t>
      </w:r>
      <w:r w:rsidRPr="00683817">
        <w:rPr>
          <w:rFonts w:ascii="Times New Roman" w:hAnsi="Times New Roman"/>
          <w:noProof/>
          <w:sz w:val="24"/>
          <w:szCs w:val="24"/>
        </w:rPr>
        <w:t xml:space="preserve"> 57. </w:t>
      </w:r>
      <w:r w:rsidR="0068699B">
        <w:rPr>
          <w:rFonts w:ascii="Times New Roman" w:hAnsi="Times New Roman"/>
          <w:noProof/>
          <w:sz w:val="24"/>
          <w:szCs w:val="24"/>
        </w:rPr>
        <w:t>Poslovnika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Narodne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skupštine</w:t>
      </w:r>
      <w:r w:rsidRPr="00683817">
        <w:rPr>
          <w:rFonts w:ascii="Times New Roman" w:hAnsi="Times New Roman"/>
          <w:noProof/>
          <w:sz w:val="24"/>
          <w:szCs w:val="24"/>
        </w:rPr>
        <w:t xml:space="preserve"> („</w:t>
      </w:r>
      <w:r w:rsidR="0068699B">
        <w:rPr>
          <w:rFonts w:ascii="Times New Roman" w:hAnsi="Times New Roman"/>
          <w:noProof/>
          <w:sz w:val="24"/>
          <w:szCs w:val="24"/>
        </w:rPr>
        <w:t>Službeni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lastRenderedPageBreak/>
        <w:t>glasnik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RS</w:t>
      </w:r>
      <w:r w:rsidRPr="00683817">
        <w:rPr>
          <w:rFonts w:ascii="Times New Roman" w:hAnsi="Times New Roman"/>
          <w:noProof/>
          <w:sz w:val="24"/>
          <w:szCs w:val="24"/>
        </w:rPr>
        <w:t xml:space="preserve">“, </w:t>
      </w:r>
      <w:r w:rsidR="0068699B">
        <w:rPr>
          <w:rFonts w:ascii="Times New Roman" w:hAnsi="Times New Roman"/>
          <w:noProof/>
          <w:sz w:val="24"/>
          <w:szCs w:val="24"/>
        </w:rPr>
        <w:t>broj</w:t>
      </w:r>
      <w:r w:rsidRPr="00683817">
        <w:rPr>
          <w:rFonts w:ascii="Times New Roman" w:hAnsi="Times New Roman"/>
          <w:noProof/>
          <w:sz w:val="24"/>
          <w:szCs w:val="24"/>
        </w:rPr>
        <w:t xml:space="preserve"> 20/12-</w:t>
      </w:r>
      <w:r w:rsidR="0068699B">
        <w:rPr>
          <w:rFonts w:ascii="Times New Roman" w:hAnsi="Times New Roman"/>
          <w:noProof/>
          <w:sz w:val="24"/>
          <w:szCs w:val="24"/>
        </w:rPr>
        <w:t>prečišćen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tekst</w:t>
      </w:r>
      <w:r w:rsidRPr="00683817">
        <w:rPr>
          <w:rFonts w:ascii="Times New Roman" w:hAnsi="Times New Roman"/>
          <w:noProof/>
          <w:sz w:val="24"/>
          <w:szCs w:val="24"/>
        </w:rPr>
        <w:t xml:space="preserve">), </w:t>
      </w:r>
      <w:r w:rsidR="0068699B">
        <w:rPr>
          <w:rFonts w:ascii="Times New Roman" w:hAnsi="Times New Roman"/>
          <w:noProof/>
          <w:sz w:val="24"/>
          <w:szCs w:val="24"/>
        </w:rPr>
        <w:t>Odbor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za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prostorno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planiranje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saobraćaj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infrastrukturu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telekomunikacije</w:t>
      </w:r>
      <w:r w:rsidR="00196CEB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je</w:t>
      </w:r>
      <w:r w:rsidR="00196CEB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doneo</w:t>
      </w:r>
      <w:r w:rsidR="00196CE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91957" w:rsidRDefault="00B91957" w:rsidP="00683817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B91957" w:rsidRDefault="0068699B" w:rsidP="00B919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91957" w:rsidRPr="00B91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B91957" w:rsidRPr="00B91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B91957" w:rsidRPr="00B91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91957" w:rsidRPr="00B91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B91957" w:rsidRPr="00B91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</w:p>
    <w:p w:rsidR="00B91957" w:rsidRPr="00B91957" w:rsidRDefault="00B91957" w:rsidP="00B91957">
      <w:pPr>
        <w:pStyle w:val="NoSpacing"/>
        <w:rPr>
          <w:rFonts w:ascii="Times New Roman" w:hAnsi="Times New Roman"/>
          <w:sz w:val="24"/>
          <w:szCs w:val="24"/>
        </w:rPr>
      </w:pPr>
    </w:p>
    <w:p w:rsidR="00091A92" w:rsidRDefault="00583A46" w:rsidP="00583A4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8699B">
        <w:rPr>
          <w:rFonts w:ascii="Times New Roman" w:hAnsi="Times New Roman"/>
          <w:sz w:val="24"/>
          <w:szCs w:val="24"/>
        </w:rPr>
        <w:t>Daje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saglasnost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privremenu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primenu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Sporazuma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prenosu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nadležnosti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pružanje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usluga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vazdušnom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između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Hrvatske</w:t>
      </w:r>
      <w:r w:rsidR="00091A92"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do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njegovog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stupanja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na</w:t>
      </w:r>
      <w:proofErr w:type="gramEnd"/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snagu</w:t>
      </w:r>
      <w:r w:rsidR="00091A92" w:rsidRPr="00091A92">
        <w:rPr>
          <w:rFonts w:ascii="Times New Roman" w:hAnsi="Times New Roman"/>
          <w:sz w:val="24"/>
          <w:szCs w:val="24"/>
        </w:rPr>
        <w:t>.</w:t>
      </w:r>
    </w:p>
    <w:p w:rsidR="00EC5D4E" w:rsidRPr="00EC5D4E" w:rsidRDefault="00EC5D4E" w:rsidP="00EC5D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91A92" w:rsidRDefault="00583A46" w:rsidP="00583A4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8699B">
        <w:rPr>
          <w:rFonts w:ascii="Times New Roman" w:hAnsi="Times New Roman"/>
          <w:sz w:val="24"/>
          <w:szCs w:val="24"/>
        </w:rPr>
        <w:t>Ovu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odluku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dostaviti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091A92" w:rsidRPr="00091A9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8699B">
        <w:rPr>
          <w:rFonts w:ascii="Times New Roman" w:hAnsi="Times New Roman"/>
          <w:sz w:val="24"/>
          <w:szCs w:val="24"/>
        </w:rPr>
        <w:t>na</w:t>
      </w:r>
      <w:proofErr w:type="gramEnd"/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dalju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nadležnost</w:t>
      </w:r>
      <w:r w:rsidR="00091A92" w:rsidRPr="00091A92">
        <w:rPr>
          <w:rFonts w:ascii="Times New Roman" w:hAnsi="Times New Roman"/>
          <w:sz w:val="24"/>
          <w:szCs w:val="24"/>
        </w:rPr>
        <w:t>.</w:t>
      </w:r>
    </w:p>
    <w:p w:rsidR="00EC5D4E" w:rsidRPr="00EC5D4E" w:rsidRDefault="00EC5D4E" w:rsidP="00EC5D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91A92" w:rsidRPr="00091A92" w:rsidRDefault="00091A92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tab/>
      </w:r>
      <w:r w:rsidR="00583A46">
        <w:rPr>
          <w:rFonts w:ascii="Times New Roman" w:hAnsi="Times New Roman"/>
          <w:sz w:val="24"/>
          <w:szCs w:val="24"/>
        </w:rPr>
        <w:t xml:space="preserve">3. </w:t>
      </w:r>
      <w:r w:rsidR="0068699B">
        <w:rPr>
          <w:rFonts w:ascii="Times New Roman" w:hAnsi="Times New Roman"/>
          <w:sz w:val="24"/>
          <w:szCs w:val="24"/>
        </w:rPr>
        <w:t>Ovu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odluku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dostaviti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predsedniku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Narodne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skupštine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radi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informisanja</w:t>
      </w:r>
      <w:r w:rsidRPr="00091A92">
        <w:rPr>
          <w:rFonts w:ascii="Times New Roman" w:hAnsi="Times New Roman"/>
          <w:sz w:val="24"/>
          <w:szCs w:val="24"/>
        </w:rPr>
        <w:t>.</w:t>
      </w:r>
    </w:p>
    <w:p w:rsidR="0003645E" w:rsidRDefault="0003645E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2A8B" w:rsidRDefault="00B82A8B" w:rsidP="0003645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91A92" w:rsidRDefault="0068699B" w:rsidP="0003645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nj</w:t>
      </w:r>
      <w:proofErr w:type="gramEnd"/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03645E" w:rsidRPr="0003645E" w:rsidRDefault="0003645E" w:rsidP="0003645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91A92" w:rsidRPr="00091A92" w:rsidRDefault="0068699B" w:rsidP="00B82A8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Dopisom</w:t>
      </w:r>
      <w:r w:rsidR="00091A92" w:rsidRPr="00091A92">
        <w:rPr>
          <w:rFonts w:ascii="Times New Roman" w:hAnsi="Times New Roman"/>
          <w:sz w:val="24"/>
          <w:szCs w:val="24"/>
        </w:rPr>
        <w:t xml:space="preserve"> 05 </w:t>
      </w:r>
      <w:r>
        <w:rPr>
          <w:rFonts w:ascii="Times New Roman" w:hAnsi="Times New Roman"/>
          <w:sz w:val="24"/>
          <w:szCs w:val="24"/>
        </w:rPr>
        <w:t>Broj</w:t>
      </w:r>
      <w:r w:rsidR="00091A92" w:rsidRPr="00091A92">
        <w:rPr>
          <w:rFonts w:ascii="Times New Roman" w:hAnsi="Times New Roman"/>
          <w:sz w:val="24"/>
          <w:szCs w:val="24"/>
        </w:rPr>
        <w:t xml:space="preserve">: 760-9953/2014, </w:t>
      </w:r>
      <w:r>
        <w:rPr>
          <w:rFonts w:ascii="Times New Roman" w:hAnsi="Times New Roman"/>
          <w:sz w:val="24"/>
          <w:szCs w:val="24"/>
        </w:rPr>
        <w:t>Vlada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1A92" w:rsidRPr="00091A92">
        <w:rPr>
          <w:rFonts w:ascii="Times New Roman" w:hAnsi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/>
          <w:sz w:val="24"/>
          <w:szCs w:val="24"/>
        </w:rPr>
        <w:t>septembra</w:t>
      </w:r>
      <w:proofErr w:type="gramEnd"/>
      <w:r w:rsidR="00091A92" w:rsidRPr="00091A92">
        <w:rPr>
          <w:rFonts w:ascii="Times New Roman" w:hAnsi="Times New Roman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dostavila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vođenje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pregovora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zaključivanje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pružanje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vazdušnom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091A92" w:rsidRPr="00091A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radi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nadležnog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privremenu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stupanja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snagu</w:t>
      </w:r>
      <w:r w:rsidR="00091A92" w:rsidRPr="00091A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091A92" w:rsidRPr="00091A92">
        <w:rPr>
          <w:rFonts w:ascii="Times New Roman" w:hAnsi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/>
          <w:sz w:val="24"/>
          <w:szCs w:val="24"/>
        </w:rPr>
        <w:t>Zakona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zaključivanju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izvršavanju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međunarodnih</w:t>
      </w:r>
      <w:r w:rsidR="00091A92" w:rsidRPr="0009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091A92" w:rsidRPr="00091A92">
        <w:rPr>
          <w:rFonts w:ascii="Times New Roman" w:hAnsi="Times New Roman"/>
          <w:sz w:val="24"/>
          <w:szCs w:val="24"/>
        </w:rPr>
        <w:t>.</w:t>
      </w:r>
      <w:proofErr w:type="gramEnd"/>
    </w:p>
    <w:p w:rsidR="00091A92" w:rsidRPr="00091A92" w:rsidRDefault="00091A92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tab/>
      </w:r>
      <w:proofErr w:type="gramStart"/>
      <w:r w:rsidR="0068699B">
        <w:rPr>
          <w:rFonts w:ascii="Times New Roman" w:hAnsi="Times New Roman"/>
          <w:sz w:val="24"/>
          <w:szCs w:val="24"/>
        </w:rPr>
        <w:t>Članom</w:t>
      </w:r>
      <w:r w:rsidRPr="00091A92">
        <w:rPr>
          <w:rFonts w:ascii="Times New Roman" w:hAnsi="Times New Roman"/>
          <w:sz w:val="24"/>
          <w:szCs w:val="24"/>
        </w:rPr>
        <w:t xml:space="preserve"> 8.</w:t>
      </w:r>
      <w:proofErr w:type="gramEnd"/>
      <w:r w:rsidRPr="00091A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stav</w:t>
      </w:r>
      <w:proofErr w:type="gramEnd"/>
      <w:r w:rsidRPr="00091A92">
        <w:rPr>
          <w:rFonts w:ascii="Times New Roman" w:hAnsi="Times New Roman"/>
          <w:sz w:val="24"/>
          <w:szCs w:val="24"/>
        </w:rPr>
        <w:t xml:space="preserve"> 1. </w:t>
      </w:r>
      <w:r w:rsidR="0068699B">
        <w:rPr>
          <w:rFonts w:ascii="Times New Roman" w:hAnsi="Times New Roman"/>
          <w:sz w:val="24"/>
          <w:szCs w:val="24"/>
        </w:rPr>
        <w:t>Zakona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zaključivanju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izvršavanju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međunarodnih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ugovora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propisano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Vlada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izuzetno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po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dobijanju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saglasnosti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nadležnog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odbora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Narodne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skupštine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može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ovlastiti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delegaciju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prihvati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međunarodni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ugovor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koji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potvrđuje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celini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ili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pojedine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odredbe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mogu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privremeno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primenjivati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njegovog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stupanja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snagu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kao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postupak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potvrđivanja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ovog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međunarodnog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ugovora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mora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biti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pokrenut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roku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</w:t>
      </w:r>
      <w:r w:rsidRPr="00091A92">
        <w:rPr>
          <w:rFonts w:ascii="Times New Roman" w:hAnsi="Times New Roman"/>
          <w:sz w:val="24"/>
          <w:szCs w:val="24"/>
        </w:rPr>
        <w:t xml:space="preserve"> 30 </w:t>
      </w:r>
      <w:r w:rsidR="0068699B">
        <w:rPr>
          <w:rFonts w:ascii="Times New Roman" w:hAnsi="Times New Roman"/>
          <w:sz w:val="24"/>
          <w:szCs w:val="24"/>
        </w:rPr>
        <w:t>dana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datuma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njegovog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potpisivanja</w:t>
      </w:r>
      <w:r w:rsidRPr="00091A92">
        <w:rPr>
          <w:rFonts w:ascii="Times New Roman" w:hAnsi="Times New Roman"/>
          <w:sz w:val="24"/>
          <w:szCs w:val="24"/>
        </w:rPr>
        <w:t>.</w:t>
      </w:r>
    </w:p>
    <w:p w:rsidR="00091A92" w:rsidRPr="00091A92" w:rsidRDefault="00091A92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</w:rPr>
        <w:t>Nakon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razmatranja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predloga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Odbor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prostorno</w:t>
      </w:r>
      <w:r w:rsidRPr="00091A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planiranje</w:t>
      </w:r>
      <w:r w:rsidRPr="00091A9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8699B">
        <w:rPr>
          <w:rFonts w:ascii="Times New Roman" w:hAnsi="Times New Roman"/>
          <w:sz w:val="24"/>
          <w:szCs w:val="24"/>
          <w:lang w:val="sr-Cyrl-CS"/>
        </w:rPr>
        <w:t>saobraćaj</w:t>
      </w:r>
      <w:r w:rsidRPr="00091A92">
        <w:rPr>
          <w:rFonts w:ascii="Times New Roman" w:hAnsi="Times New Roman"/>
          <w:sz w:val="24"/>
          <w:szCs w:val="24"/>
          <w:lang w:val="sr-Cyrl-CS"/>
        </w:rPr>
        <w:t>,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infrastrukturu</w:t>
      </w:r>
      <w:r w:rsidRPr="00091A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</w:t>
      </w:r>
      <w:r w:rsidRPr="00091A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telekomunikacije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zaključio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postoje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razlozi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privremenu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primenu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Sporazuma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prenosu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nadležnosti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pružanje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usluga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vazdušnom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između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Hrvatske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njegovog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stupanja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snagu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cilju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izbegavanja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bilo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kakvih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negativnih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efekata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koji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mogli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proizađu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daljeg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odlaganja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uvođenja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pojednostavljenih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procedura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sletanja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navedene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aerodrome</w:t>
      </w:r>
      <w:r w:rsidRPr="00091A92">
        <w:rPr>
          <w:rFonts w:ascii="Times New Roman" w:hAnsi="Times New Roman"/>
          <w:sz w:val="24"/>
          <w:szCs w:val="24"/>
        </w:rPr>
        <w:t>.</w:t>
      </w:r>
    </w:p>
    <w:p w:rsidR="00091A92" w:rsidRDefault="00091A92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</w:rPr>
        <w:t>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skladu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sa</w:t>
      </w:r>
      <w:proofErr w:type="gramEnd"/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navedenim</w:t>
      </w:r>
      <w:r w:rsidRPr="00091A92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Odbor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prostorno</w:t>
      </w:r>
      <w:r w:rsidRPr="00091A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planiranje</w:t>
      </w:r>
      <w:r w:rsidRPr="00091A9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8699B">
        <w:rPr>
          <w:rFonts w:ascii="Times New Roman" w:hAnsi="Times New Roman"/>
          <w:sz w:val="24"/>
          <w:szCs w:val="24"/>
          <w:lang w:val="sr-Cyrl-CS"/>
        </w:rPr>
        <w:t>saobraćaj</w:t>
      </w:r>
      <w:r w:rsidRPr="00091A92">
        <w:rPr>
          <w:rFonts w:ascii="Times New Roman" w:hAnsi="Times New Roman"/>
          <w:sz w:val="24"/>
          <w:szCs w:val="24"/>
          <w:lang w:val="sr-Cyrl-CS"/>
        </w:rPr>
        <w:t>,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infrastrukturu</w:t>
      </w:r>
      <w:r w:rsidRPr="00091A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</w:t>
      </w:r>
      <w:r w:rsidRPr="00091A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telekomunikacije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odlučio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</w:t>
      </w:r>
      <w:r w:rsidRPr="00091A92">
        <w:rPr>
          <w:rFonts w:ascii="Times New Roman" w:hAnsi="Times New Roman"/>
          <w:sz w:val="24"/>
          <w:szCs w:val="24"/>
        </w:rPr>
        <w:t xml:space="preserve">â </w:t>
      </w:r>
      <w:r w:rsidR="0068699B">
        <w:rPr>
          <w:rFonts w:ascii="Times New Roman" w:hAnsi="Times New Roman"/>
          <w:sz w:val="24"/>
          <w:szCs w:val="24"/>
        </w:rPr>
        <w:t>saglasnost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Sporazum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prenosu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nadležnosti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pružanje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usluga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vazdušnom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između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Hrvatske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privremeno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primenjuje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njegovog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stupanja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snagu</w:t>
      </w:r>
      <w:r w:rsidRPr="00091A92">
        <w:rPr>
          <w:rFonts w:ascii="Times New Roman" w:hAnsi="Times New Roman"/>
          <w:sz w:val="24"/>
          <w:szCs w:val="24"/>
        </w:rPr>
        <w:t>.</w:t>
      </w:r>
    </w:p>
    <w:p w:rsidR="0003645E" w:rsidRDefault="0003645E" w:rsidP="007E60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E60C3" w:rsidRPr="007E60C3" w:rsidRDefault="007E60C3" w:rsidP="007E60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35D99" w:rsidRPr="00683817" w:rsidRDefault="0068699B" w:rsidP="0068381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Treća</w:t>
      </w:r>
      <w:r w:rsidR="00835D99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835D99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Osnov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za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vođenje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pregovora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zaključivanje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Sporazuma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prenosu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nadležnosti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pružanje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usluga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vazdušnom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saobraćaju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između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Vlade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Crne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Gore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Saveta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ministara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Bosne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Hercegovine</w:t>
      </w:r>
    </w:p>
    <w:p w:rsidR="00FE3AD2" w:rsidRDefault="00FE3AD2" w:rsidP="00F374B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2A8B" w:rsidRDefault="00875114" w:rsidP="00683817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U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skladu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sa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članom</w:t>
      </w:r>
      <w:r w:rsidRPr="00683817">
        <w:rPr>
          <w:rFonts w:ascii="Times New Roman" w:hAnsi="Times New Roman"/>
          <w:noProof/>
          <w:sz w:val="24"/>
          <w:szCs w:val="24"/>
        </w:rPr>
        <w:t xml:space="preserve"> 8. </w:t>
      </w:r>
      <w:r w:rsidR="0068699B">
        <w:rPr>
          <w:rFonts w:ascii="Times New Roman" w:hAnsi="Times New Roman"/>
          <w:noProof/>
          <w:sz w:val="24"/>
          <w:szCs w:val="24"/>
        </w:rPr>
        <w:t>Zakona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o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zaključivanju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i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izvršavanju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međunarodnih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ugovora</w:t>
      </w:r>
      <w:r w:rsidRPr="00683817">
        <w:rPr>
          <w:rFonts w:ascii="Times New Roman" w:hAnsi="Times New Roman"/>
          <w:noProof/>
          <w:sz w:val="24"/>
          <w:szCs w:val="24"/>
        </w:rPr>
        <w:t xml:space="preserve"> („</w:t>
      </w:r>
      <w:r w:rsidR="0068699B">
        <w:rPr>
          <w:rFonts w:ascii="Times New Roman" w:hAnsi="Times New Roman"/>
          <w:noProof/>
          <w:sz w:val="24"/>
          <w:szCs w:val="24"/>
        </w:rPr>
        <w:t>Službeni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glasnik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RS</w:t>
      </w:r>
      <w:r w:rsidRPr="00683817">
        <w:rPr>
          <w:rFonts w:ascii="Times New Roman" w:hAnsi="Times New Roman"/>
          <w:noProof/>
          <w:sz w:val="24"/>
          <w:szCs w:val="24"/>
        </w:rPr>
        <w:t xml:space="preserve">“, </w:t>
      </w:r>
      <w:r w:rsidR="0068699B">
        <w:rPr>
          <w:rFonts w:ascii="Times New Roman" w:hAnsi="Times New Roman"/>
          <w:noProof/>
          <w:sz w:val="24"/>
          <w:szCs w:val="24"/>
        </w:rPr>
        <w:t>broj</w:t>
      </w:r>
      <w:r w:rsidRPr="00683817">
        <w:rPr>
          <w:rFonts w:ascii="Times New Roman" w:hAnsi="Times New Roman"/>
          <w:noProof/>
          <w:sz w:val="24"/>
          <w:szCs w:val="24"/>
        </w:rPr>
        <w:t xml:space="preserve"> 32/13) </w:t>
      </w:r>
      <w:r w:rsidR="0068699B">
        <w:rPr>
          <w:rFonts w:ascii="Times New Roman" w:hAnsi="Times New Roman"/>
          <w:noProof/>
          <w:sz w:val="24"/>
          <w:szCs w:val="24"/>
        </w:rPr>
        <w:t>i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članom</w:t>
      </w:r>
      <w:r w:rsidRPr="00683817">
        <w:rPr>
          <w:rFonts w:ascii="Times New Roman" w:hAnsi="Times New Roman"/>
          <w:noProof/>
          <w:sz w:val="24"/>
          <w:szCs w:val="24"/>
        </w:rPr>
        <w:t xml:space="preserve"> 57. </w:t>
      </w:r>
      <w:r w:rsidR="0068699B">
        <w:rPr>
          <w:rFonts w:ascii="Times New Roman" w:hAnsi="Times New Roman"/>
          <w:noProof/>
          <w:sz w:val="24"/>
          <w:szCs w:val="24"/>
        </w:rPr>
        <w:t>Poslovnika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Narodne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skupštine</w:t>
      </w:r>
      <w:r w:rsidRPr="00683817">
        <w:rPr>
          <w:rFonts w:ascii="Times New Roman" w:hAnsi="Times New Roman"/>
          <w:noProof/>
          <w:sz w:val="24"/>
          <w:szCs w:val="24"/>
        </w:rPr>
        <w:t xml:space="preserve"> („</w:t>
      </w:r>
      <w:r w:rsidR="0068699B">
        <w:rPr>
          <w:rFonts w:ascii="Times New Roman" w:hAnsi="Times New Roman"/>
          <w:noProof/>
          <w:sz w:val="24"/>
          <w:szCs w:val="24"/>
        </w:rPr>
        <w:t>Službeni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lastRenderedPageBreak/>
        <w:t>glasnik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RS</w:t>
      </w:r>
      <w:r w:rsidRPr="00683817">
        <w:rPr>
          <w:rFonts w:ascii="Times New Roman" w:hAnsi="Times New Roman"/>
          <w:noProof/>
          <w:sz w:val="24"/>
          <w:szCs w:val="24"/>
        </w:rPr>
        <w:t xml:space="preserve">“, </w:t>
      </w:r>
      <w:r w:rsidR="0068699B">
        <w:rPr>
          <w:rFonts w:ascii="Times New Roman" w:hAnsi="Times New Roman"/>
          <w:noProof/>
          <w:sz w:val="24"/>
          <w:szCs w:val="24"/>
        </w:rPr>
        <w:t>broj</w:t>
      </w:r>
      <w:r w:rsidRPr="00683817">
        <w:rPr>
          <w:rFonts w:ascii="Times New Roman" w:hAnsi="Times New Roman"/>
          <w:noProof/>
          <w:sz w:val="24"/>
          <w:szCs w:val="24"/>
        </w:rPr>
        <w:t xml:space="preserve"> 20/12-</w:t>
      </w:r>
      <w:r w:rsidR="0068699B">
        <w:rPr>
          <w:rFonts w:ascii="Times New Roman" w:hAnsi="Times New Roman"/>
          <w:noProof/>
          <w:sz w:val="24"/>
          <w:szCs w:val="24"/>
        </w:rPr>
        <w:t>prečišćen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tekst</w:t>
      </w:r>
      <w:r w:rsidRPr="00683817">
        <w:rPr>
          <w:rFonts w:ascii="Times New Roman" w:hAnsi="Times New Roman"/>
          <w:noProof/>
          <w:sz w:val="24"/>
          <w:szCs w:val="24"/>
        </w:rPr>
        <w:t xml:space="preserve">), </w:t>
      </w:r>
      <w:r w:rsidR="0068699B">
        <w:rPr>
          <w:rFonts w:ascii="Times New Roman" w:hAnsi="Times New Roman"/>
          <w:noProof/>
          <w:sz w:val="24"/>
          <w:szCs w:val="24"/>
        </w:rPr>
        <w:t>Odbor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za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prostorno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planiranje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saobraćaj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infrastrukturu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  <w:lang w:val="sr-Cyrl-CS"/>
        </w:rPr>
        <w:t>telekomunikacije</w:t>
      </w:r>
      <w:r w:rsidRPr="00683817">
        <w:rPr>
          <w:rFonts w:ascii="Times New Roman" w:hAnsi="Times New Roman"/>
          <w:noProof/>
          <w:sz w:val="24"/>
          <w:szCs w:val="24"/>
        </w:rPr>
        <w:t xml:space="preserve">, </w:t>
      </w:r>
      <w:r w:rsidR="0068699B">
        <w:rPr>
          <w:rFonts w:ascii="Times New Roman" w:hAnsi="Times New Roman"/>
          <w:noProof/>
          <w:sz w:val="24"/>
          <w:szCs w:val="24"/>
        </w:rPr>
        <w:t>doneo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="0068699B">
        <w:rPr>
          <w:rFonts w:ascii="Times New Roman" w:hAnsi="Times New Roman"/>
          <w:noProof/>
          <w:sz w:val="24"/>
          <w:szCs w:val="24"/>
        </w:rPr>
        <w:t>je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82A8B" w:rsidRDefault="00B82A8B" w:rsidP="00545137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6B260B" w:rsidRDefault="0068699B" w:rsidP="002C04A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</w:p>
    <w:p w:rsidR="002C04A5" w:rsidRPr="002C04A5" w:rsidRDefault="002C04A5" w:rsidP="00545137">
      <w:pPr>
        <w:pStyle w:val="NoSpacing"/>
        <w:rPr>
          <w:rFonts w:ascii="Times New Roman" w:hAnsi="Times New Roman"/>
          <w:sz w:val="24"/>
          <w:szCs w:val="24"/>
        </w:rPr>
      </w:pPr>
    </w:p>
    <w:p w:rsidR="006B260B" w:rsidRDefault="002C04A5" w:rsidP="002C0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68699B">
        <w:rPr>
          <w:rFonts w:ascii="Times New Roman" w:hAnsi="Times New Roman"/>
          <w:sz w:val="24"/>
          <w:szCs w:val="24"/>
        </w:rPr>
        <w:t>Daje</w:t>
      </w:r>
      <w:proofErr w:type="gramEnd"/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saglasnost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privremenu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primenu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Sporazuma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prenosu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nadležnosti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pružanje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usluga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vazdušnom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između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6B260B"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Vlade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Crne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Gore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Saveta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ministara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Bosne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Hercegovine</w:t>
      </w:r>
      <w:r w:rsidR="006B260B"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do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njegovog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stupanja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snagu</w:t>
      </w:r>
      <w:r w:rsidR="006B260B" w:rsidRPr="006B260B">
        <w:rPr>
          <w:rFonts w:ascii="Times New Roman" w:hAnsi="Times New Roman"/>
          <w:sz w:val="24"/>
          <w:szCs w:val="24"/>
        </w:rPr>
        <w:t>.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B260B" w:rsidRDefault="002C04A5" w:rsidP="002C0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8699B">
        <w:rPr>
          <w:rFonts w:ascii="Times New Roman" w:hAnsi="Times New Roman"/>
          <w:sz w:val="24"/>
          <w:szCs w:val="24"/>
        </w:rPr>
        <w:t>Ovu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odluku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dostaviti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="006B260B" w:rsidRPr="006B26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8699B">
        <w:rPr>
          <w:rFonts w:ascii="Times New Roman" w:hAnsi="Times New Roman"/>
          <w:sz w:val="24"/>
          <w:szCs w:val="24"/>
        </w:rPr>
        <w:t>na</w:t>
      </w:r>
      <w:proofErr w:type="gramEnd"/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dalju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nadležnost</w:t>
      </w:r>
      <w:r w:rsidR="006B260B" w:rsidRPr="006B260B">
        <w:rPr>
          <w:rFonts w:ascii="Times New Roman" w:hAnsi="Times New Roman"/>
          <w:sz w:val="24"/>
          <w:szCs w:val="24"/>
        </w:rPr>
        <w:t>.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B260B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ab/>
        <w:t xml:space="preserve">3. </w:t>
      </w:r>
      <w:r w:rsidR="0068699B">
        <w:rPr>
          <w:rFonts w:ascii="Times New Roman" w:hAnsi="Times New Roman"/>
          <w:sz w:val="24"/>
          <w:szCs w:val="24"/>
        </w:rPr>
        <w:t>Ovu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odluku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dostaviti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predsedniku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Narodne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skupštine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radi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informisanja</w:t>
      </w:r>
      <w:r w:rsidRPr="006B260B">
        <w:rPr>
          <w:rFonts w:ascii="Times New Roman" w:hAnsi="Times New Roman"/>
          <w:sz w:val="24"/>
          <w:szCs w:val="24"/>
        </w:rPr>
        <w:t>.</w:t>
      </w:r>
    </w:p>
    <w:p w:rsidR="002C04A5" w:rsidRPr="002C04A5" w:rsidRDefault="002C04A5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B260B" w:rsidRDefault="0068699B" w:rsidP="002C04A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nj</w:t>
      </w:r>
      <w:proofErr w:type="gramEnd"/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2C04A5" w:rsidRPr="002C04A5" w:rsidRDefault="002C04A5" w:rsidP="00545137">
      <w:pPr>
        <w:pStyle w:val="NoSpacing"/>
        <w:rPr>
          <w:rFonts w:ascii="Times New Roman" w:hAnsi="Times New Roman"/>
          <w:sz w:val="24"/>
          <w:szCs w:val="24"/>
        </w:rPr>
      </w:pPr>
    </w:p>
    <w:p w:rsidR="006B260B" w:rsidRPr="006B260B" w:rsidRDefault="0068699B" w:rsidP="002C0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Dopisom</w:t>
      </w:r>
      <w:r w:rsidR="006B260B" w:rsidRPr="006B260B">
        <w:rPr>
          <w:rFonts w:ascii="Times New Roman" w:hAnsi="Times New Roman"/>
          <w:sz w:val="24"/>
          <w:szCs w:val="24"/>
        </w:rPr>
        <w:t xml:space="preserve"> 05 </w:t>
      </w:r>
      <w:r>
        <w:rPr>
          <w:rFonts w:ascii="Times New Roman" w:hAnsi="Times New Roman"/>
          <w:sz w:val="24"/>
          <w:szCs w:val="24"/>
        </w:rPr>
        <w:t>Broj</w:t>
      </w:r>
      <w:r w:rsidR="006B260B" w:rsidRPr="006B260B">
        <w:rPr>
          <w:rFonts w:ascii="Times New Roman" w:hAnsi="Times New Roman"/>
          <w:sz w:val="24"/>
          <w:szCs w:val="24"/>
        </w:rPr>
        <w:t xml:space="preserve">: 760-9422/2014-2, </w:t>
      </w:r>
      <w:r>
        <w:rPr>
          <w:rFonts w:ascii="Times New Roman" w:hAnsi="Times New Roman"/>
          <w:sz w:val="24"/>
          <w:szCs w:val="24"/>
        </w:rPr>
        <w:t>Vlada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B260B" w:rsidRPr="006B260B">
        <w:rPr>
          <w:rFonts w:ascii="Times New Roman" w:hAnsi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/>
          <w:sz w:val="24"/>
          <w:szCs w:val="24"/>
        </w:rPr>
        <w:t>septembra</w:t>
      </w:r>
      <w:proofErr w:type="gramEnd"/>
      <w:r w:rsidR="006B260B" w:rsidRPr="006B260B">
        <w:rPr>
          <w:rFonts w:ascii="Times New Roman" w:hAnsi="Times New Roman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dostavila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pregovora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zaključivanje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pružanje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vazdušnom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B260B" w:rsidRPr="006B26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Bosne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Hercegovine</w:t>
      </w:r>
      <w:r w:rsidR="006B260B" w:rsidRPr="006B26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radi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nadležnog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privremenu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stupanja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snagu</w:t>
      </w:r>
      <w:r w:rsidR="006B260B" w:rsidRPr="006B26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6B260B" w:rsidRPr="006B260B">
        <w:rPr>
          <w:rFonts w:ascii="Times New Roman" w:hAnsi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/>
          <w:sz w:val="24"/>
          <w:szCs w:val="24"/>
        </w:rPr>
        <w:t>Zakona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zaključivanju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izvršavanju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međunarodnih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6B260B" w:rsidRPr="006B260B">
        <w:rPr>
          <w:rFonts w:ascii="Times New Roman" w:hAnsi="Times New Roman"/>
          <w:sz w:val="24"/>
          <w:szCs w:val="24"/>
        </w:rPr>
        <w:t>.</w:t>
      </w:r>
      <w:proofErr w:type="gramEnd"/>
    </w:p>
    <w:p w:rsidR="006B260B" w:rsidRPr="006B260B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ab/>
      </w:r>
      <w:proofErr w:type="gramStart"/>
      <w:r w:rsidR="0068699B">
        <w:rPr>
          <w:rFonts w:ascii="Times New Roman" w:hAnsi="Times New Roman"/>
          <w:sz w:val="24"/>
          <w:szCs w:val="24"/>
        </w:rPr>
        <w:t>Članom</w:t>
      </w:r>
      <w:r w:rsidRPr="006B260B">
        <w:rPr>
          <w:rFonts w:ascii="Times New Roman" w:hAnsi="Times New Roman"/>
          <w:sz w:val="24"/>
          <w:szCs w:val="24"/>
        </w:rPr>
        <w:t xml:space="preserve"> 8.</w:t>
      </w:r>
      <w:proofErr w:type="gramEnd"/>
      <w:r w:rsidRPr="006B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stav</w:t>
      </w:r>
      <w:proofErr w:type="gramEnd"/>
      <w:r w:rsidRPr="006B260B">
        <w:rPr>
          <w:rFonts w:ascii="Times New Roman" w:hAnsi="Times New Roman"/>
          <w:sz w:val="24"/>
          <w:szCs w:val="24"/>
        </w:rPr>
        <w:t xml:space="preserve"> 1. </w:t>
      </w:r>
      <w:r w:rsidR="0068699B">
        <w:rPr>
          <w:rFonts w:ascii="Times New Roman" w:hAnsi="Times New Roman"/>
          <w:sz w:val="24"/>
          <w:szCs w:val="24"/>
        </w:rPr>
        <w:t>Zakona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zaključivanju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izvršavanju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međunarodnih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ugovora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propisano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Vlada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izuzetno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po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dobijanju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saglasnosti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nadležnog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odbora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Narodne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skupštine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može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ovlastiti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delegaciju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prihvati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međunarodni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ugovor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koji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potvrđuje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celini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ili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pojedine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odredbe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mogu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privremeno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primenjivati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njegovog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stupanja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snagu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kao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postupak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potvrđivanja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ovog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međunarodnog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ugovora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mora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biti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pokrenut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roku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</w:t>
      </w:r>
      <w:r w:rsidRPr="006B260B">
        <w:rPr>
          <w:rFonts w:ascii="Times New Roman" w:hAnsi="Times New Roman"/>
          <w:sz w:val="24"/>
          <w:szCs w:val="24"/>
        </w:rPr>
        <w:t xml:space="preserve"> 30 </w:t>
      </w:r>
      <w:r w:rsidR="0068699B">
        <w:rPr>
          <w:rFonts w:ascii="Times New Roman" w:hAnsi="Times New Roman"/>
          <w:sz w:val="24"/>
          <w:szCs w:val="24"/>
        </w:rPr>
        <w:t>dana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datuma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njegovog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potpisivanja</w:t>
      </w:r>
      <w:r w:rsidRPr="006B260B">
        <w:rPr>
          <w:rFonts w:ascii="Times New Roman" w:hAnsi="Times New Roman"/>
          <w:sz w:val="24"/>
          <w:szCs w:val="24"/>
        </w:rPr>
        <w:t>.</w:t>
      </w:r>
    </w:p>
    <w:p w:rsidR="006B260B" w:rsidRPr="006B260B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</w:rPr>
        <w:t>Nakon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razmatranja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predloga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Odbor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prostorno</w:t>
      </w:r>
      <w:r w:rsidRPr="006B260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planiranje</w:t>
      </w:r>
      <w:r w:rsidRPr="006B260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8699B">
        <w:rPr>
          <w:rFonts w:ascii="Times New Roman" w:hAnsi="Times New Roman"/>
          <w:sz w:val="24"/>
          <w:szCs w:val="24"/>
          <w:lang w:val="sr-Cyrl-CS"/>
        </w:rPr>
        <w:t>saobraćaj</w:t>
      </w:r>
      <w:r w:rsidRPr="006B260B">
        <w:rPr>
          <w:rFonts w:ascii="Times New Roman" w:hAnsi="Times New Roman"/>
          <w:sz w:val="24"/>
          <w:szCs w:val="24"/>
          <w:lang w:val="sr-Cyrl-CS"/>
        </w:rPr>
        <w:t>,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infrastrukturu</w:t>
      </w:r>
      <w:r w:rsidRPr="006B260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i</w:t>
      </w:r>
      <w:r w:rsidRPr="006B260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699B">
        <w:rPr>
          <w:rFonts w:ascii="Times New Roman" w:hAnsi="Times New Roman"/>
          <w:sz w:val="24"/>
          <w:szCs w:val="24"/>
          <w:lang w:val="sr-Cyrl-CS"/>
        </w:rPr>
        <w:t>telekomunikacije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zaključio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postoje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razlozi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privremenu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primenu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Sporazuma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prenosu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nadležnosti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pružanje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usluga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vazdušnom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između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Vlade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Republike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Srbije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Vlade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Crne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Gore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Saveta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ministara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Bosne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Hercegovine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njegovog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stupanja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snagu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cilju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izbegavanja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bilo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kakvih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negativnih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efekata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koji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mogli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proizađu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činjenice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nisu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propisani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odgovarajući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uslovi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pružanje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usluga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vazdušnom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saobraćaju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delu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vazdušnog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prostora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koji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je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preneta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nadležnost</w:t>
      </w:r>
      <w:r w:rsidRPr="006B260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8699B">
        <w:rPr>
          <w:rFonts w:ascii="Times New Roman" w:hAnsi="Times New Roman"/>
          <w:sz w:val="24"/>
          <w:szCs w:val="24"/>
        </w:rPr>
        <w:t>Takođe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privremenom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primenom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Sporazuma</w:t>
      </w:r>
      <w:r w:rsidRPr="006B260B">
        <w:rPr>
          <w:rFonts w:ascii="Times New Roman" w:hAnsi="Times New Roman"/>
          <w:sz w:val="24"/>
          <w:szCs w:val="24"/>
        </w:rPr>
        <w:t xml:space="preserve">, </w:t>
      </w:r>
      <w:r w:rsidR="0068699B">
        <w:rPr>
          <w:rFonts w:ascii="Times New Roman" w:hAnsi="Times New Roman"/>
          <w:sz w:val="24"/>
          <w:szCs w:val="24"/>
        </w:rPr>
        <w:t>Republika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Srbija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izbegla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bilo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kakvu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odgovornost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za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eventualno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kašnjenje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pomenutog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međunarodnog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projekta</w:t>
      </w:r>
      <w:r w:rsidRPr="006B260B">
        <w:rPr>
          <w:rFonts w:ascii="Times New Roman" w:hAnsi="Times New Roman"/>
          <w:sz w:val="24"/>
          <w:szCs w:val="24"/>
        </w:rPr>
        <w:t>.</w:t>
      </w:r>
      <w:proofErr w:type="gramEnd"/>
      <w:r w:rsidRPr="006B260B">
        <w:rPr>
          <w:rFonts w:ascii="Times New Roman" w:hAnsi="Times New Roman"/>
          <w:sz w:val="24"/>
          <w:szCs w:val="24"/>
        </w:rPr>
        <w:t xml:space="preserve"> </w:t>
      </w:r>
    </w:p>
    <w:p w:rsidR="00B61F38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ab/>
      </w:r>
    </w:p>
    <w:p w:rsidR="006B260B" w:rsidRPr="006B260B" w:rsidRDefault="0068699B" w:rsidP="00B61F3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navedenim</w:t>
      </w:r>
      <w:r w:rsidR="006B260B" w:rsidRPr="006B26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6B260B" w:rsidRPr="006B260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6B260B" w:rsidRPr="006B260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6B260B" w:rsidRPr="006B260B">
        <w:rPr>
          <w:rFonts w:ascii="Times New Roman" w:hAnsi="Times New Roman"/>
          <w:sz w:val="24"/>
          <w:szCs w:val="24"/>
          <w:lang w:val="sr-Cyrl-CS"/>
        </w:rPr>
        <w:t>,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6B260B" w:rsidRPr="006B260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B260B" w:rsidRPr="006B260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6B260B" w:rsidRPr="006B260B">
        <w:rPr>
          <w:rFonts w:ascii="Times New Roman" w:hAnsi="Times New Roman"/>
          <w:sz w:val="24"/>
          <w:szCs w:val="24"/>
        </w:rPr>
        <w:t xml:space="preserve">â </w:t>
      </w:r>
      <w:r>
        <w:rPr>
          <w:rFonts w:ascii="Times New Roman" w:hAnsi="Times New Roman"/>
          <w:sz w:val="24"/>
          <w:szCs w:val="24"/>
        </w:rPr>
        <w:t>saglasnost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pružanje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vazdušnom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B260B" w:rsidRPr="006B26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Crne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Bosne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Hercegovine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privremeno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primenjuje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njegovog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stupanja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B260B" w:rsidRPr="006B2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snagu</w:t>
      </w:r>
      <w:r w:rsidR="006B260B" w:rsidRPr="006B260B">
        <w:rPr>
          <w:rFonts w:ascii="Times New Roman" w:hAnsi="Times New Roman"/>
          <w:sz w:val="24"/>
          <w:szCs w:val="24"/>
        </w:rPr>
        <w:t>.</w:t>
      </w:r>
    </w:p>
    <w:p w:rsidR="006B260B" w:rsidRPr="006B260B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04A5" w:rsidRDefault="002C04A5" w:rsidP="00683817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966963" w:rsidRDefault="0068699B" w:rsidP="0068381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Četvrta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966963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R</w:t>
      </w:r>
      <w:r w:rsidR="003601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3601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3601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</w:t>
      </w:r>
      <w:r w:rsidR="003601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</w:p>
    <w:p w:rsidR="00FE3AD2" w:rsidRPr="00545137" w:rsidRDefault="00FE3AD2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5050D" w:rsidRPr="00683817" w:rsidRDefault="004502B2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r w:rsidR="0068699B">
        <w:rPr>
          <w:rFonts w:ascii="Times New Roman" w:hAnsi="Times New Roman"/>
          <w:sz w:val="24"/>
          <w:szCs w:val="24"/>
        </w:rPr>
        <w:t>Povodom</w:t>
      </w:r>
      <w:r w:rsidR="0075050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ove</w:t>
      </w:r>
      <w:r w:rsidR="0075050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tačke</w:t>
      </w:r>
      <w:r w:rsidR="0075050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dnevnog</w:t>
      </w:r>
      <w:r w:rsidR="0075050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reda</w:t>
      </w:r>
      <w:r w:rsidR="0075050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nije</w:t>
      </w:r>
      <w:r w:rsidR="0075050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bilo</w:t>
      </w:r>
      <w:r w:rsidR="0075050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predloga</w:t>
      </w:r>
      <w:r w:rsidR="0075050D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99B">
        <w:rPr>
          <w:rFonts w:ascii="Times New Roman" w:hAnsi="Times New Roman"/>
          <w:sz w:val="24"/>
          <w:szCs w:val="24"/>
        </w:rPr>
        <w:t>ni</w:t>
      </w:r>
      <w:proofErr w:type="gramEnd"/>
      <w:r w:rsidR="0075050D" w:rsidRPr="00683817">
        <w:rPr>
          <w:rFonts w:ascii="Times New Roman" w:hAnsi="Times New Roman"/>
          <w:sz w:val="24"/>
          <w:szCs w:val="24"/>
        </w:rPr>
        <w:t xml:space="preserve"> </w:t>
      </w:r>
      <w:r w:rsidR="0068699B">
        <w:rPr>
          <w:rFonts w:ascii="Times New Roman" w:hAnsi="Times New Roman"/>
          <w:sz w:val="24"/>
          <w:szCs w:val="24"/>
        </w:rPr>
        <w:t>diskusije</w:t>
      </w:r>
      <w:r w:rsidR="0075050D" w:rsidRPr="00683817">
        <w:rPr>
          <w:rFonts w:ascii="Times New Roman" w:hAnsi="Times New Roman"/>
          <w:sz w:val="24"/>
          <w:szCs w:val="24"/>
        </w:rPr>
        <w:t>.</w:t>
      </w:r>
    </w:p>
    <w:p w:rsidR="00E6136E" w:rsidRDefault="00E6136E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36E" w:rsidRDefault="00E6136E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5110" w:rsidRDefault="0068699B" w:rsidP="00E6136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9B511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9B511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B511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</w:t>
      </w:r>
      <w:r w:rsidR="009B511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9B511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</w:t>
      </w:r>
      <w:r w:rsidR="009B5110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E6136E" w:rsidRPr="00683817" w:rsidRDefault="00E6136E" w:rsidP="0054513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5110" w:rsidRPr="00683817" w:rsidRDefault="0068699B" w:rsidP="00E6136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3D6F4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6F4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3D6F4E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6F4E" w:rsidRPr="00683817">
        <w:rPr>
          <w:rFonts w:ascii="Times New Roman" w:hAnsi="Times New Roman"/>
          <w:sz w:val="24"/>
          <w:szCs w:val="24"/>
        </w:rPr>
        <w:t xml:space="preserve"> </w:t>
      </w:r>
      <w:r w:rsidR="000D3CAC" w:rsidRPr="00683817">
        <w:rPr>
          <w:rFonts w:ascii="Times New Roman" w:hAnsi="Times New Roman"/>
          <w:sz w:val="24"/>
          <w:szCs w:val="24"/>
        </w:rPr>
        <w:t>13.50</w:t>
      </w:r>
      <w:r w:rsidR="00472FF7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B5110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75050D" w:rsidRDefault="0075050D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53AA" w:rsidRDefault="001753AA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53AA" w:rsidRDefault="001753AA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53AA" w:rsidRPr="00683817" w:rsidRDefault="001753AA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5110" w:rsidRPr="00683817" w:rsidRDefault="0068699B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9B511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B5110" w:rsidRPr="00683817">
        <w:rPr>
          <w:rFonts w:ascii="Times New Roman" w:hAnsi="Times New Roman"/>
          <w:sz w:val="24"/>
          <w:szCs w:val="24"/>
        </w:rPr>
        <w:tab/>
      </w:r>
      <w:r w:rsidR="009B5110" w:rsidRPr="00683817">
        <w:rPr>
          <w:rFonts w:ascii="Times New Roman" w:hAnsi="Times New Roman"/>
          <w:sz w:val="24"/>
          <w:szCs w:val="24"/>
        </w:rPr>
        <w:tab/>
      </w:r>
      <w:r w:rsidR="009B5110" w:rsidRPr="00683817">
        <w:rPr>
          <w:rFonts w:ascii="Times New Roman" w:hAnsi="Times New Roman"/>
          <w:sz w:val="24"/>
          <w:szCs w:val="24"/>
        </w:rPr>
        <w:tab/>
      </w:r>
      <w:r w:rsidR="009B5110" w:rsidRPr="00683817">
        <w:rPr>
          <w:rFonts w:ascii="Times New Roman" w:hAnsi="Times New Roman"/>
          <w:sz w:val="24"/>
          <w:szCs w:val="24"/>
        </w:rPr>
        <w:tab/>
      </w:r>
      <w:r w:rsidR="009B5110" w:rsidRPr="00683817">
        <w:rPr>
          <w:rFonts w:ascii="Times New Roman" w:hAnsi="Times New Roman"/>
          <w:sz w:val="24"/>
          <w:szCs w:val="24"/>
        </w:rPr>
        <w:tab/>
      </w:r>
      <w:r w:rsidR="009B5110" w:rsidRPr="006838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PREDSEDNIK</w:t>
      </w:r>
      <w:r w:rsidR="009B511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75050D" w:rsidRPr="00683817" w:rsidRDefault="0075050D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2C54" w:rsidRPr="00683817" w:rsidRDefault="0068699B" w:rsidP="00065317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Biljana</w:t>
      </w:r>
      <w:r w:rsidR="00342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Ilić</w:t>
      </w:r>
      <w:r w:rsidR="0034243B">
        <w:rPr>
          <w:rFonts w:ascii="Times New Roman" w:hAnsi="Times New Roman"/>
          <w:sz w:val="24"/>
          <w:szCs w:val="24"/>
        </w:rPr>
        <w:tab/>
      </w:r>
      <w:r w:rsidR="0034243B">
        <w:rPr>
          <w:rFonts w:ascii="Times New Roman" w:hAnsi="Times New Roman"/>
          <w:sz w:val="24"/>
          <w:szCs w:val="24"/>
        </w:rPr>
        <w:tab/>
      </w:r>
      <w:r w:rsidR="0034243B">
        <w:rPr>
          <w:rFonts w:ascii="Times New Roman" w:hAnsi="Times New Roman"/>
          <w:sz w:val="24"/>
          <w:szCs w:val="24"/>
        </w:rPr>
        <w:tab/>
      </w:r>
      <w:r w:rsidR="0034243B">
        <w:rPr>
          <w:rFonts w:ascii="Times New Roman" w:hAnsi="Times New Roman"/>
          <w:sz w:val="24"/>
          <w:szCs w:val="24"/>
        </w:rPr>
        <w:tab/>
      </w:r>
      <w:r w:rsidR="0034243B">
        <w:rPr>
          <w:rFonts w:ascii="Times New Roman" w:hAnsi="Times New Roman"/>
          <w:sz w:val="24"/>
          <w:szCs w:val="24"/>
        </w:rPr>
        <w:tab/>
      </w:r>
      <w:r w:rsidR="0034243B">
        <w:rPr>
          <w:rFonts w:ascii="Times New Roman" w:hAnsi="Times New Roman"/>
          <w:sz w:val="24"/>
          <w:szCs w:val="24"/>
        </w:rPr>
        <w:tab/>
      </w:r>
      <w:r w:rsidR="003424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Milutin</w:t>
      </w:r>
      <w:r w:rsidR="009B511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Mrkonjić</w:t>
      </w:r>
    </w:p>
    <w:sectPr w:rsidR="00FC2C54" w:rsidRPr="00683817" w:rsidSect="00AD0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64" w:rsidRDefault="00333764" w:rsidP="00AD092D">
      <w:pPr>
        <w:spacing w:after="0" w:line="240" w:lineRule="auto"/>
      </w:pPr>
      <w:r>
        <w:separator/>
      </w:r>
    </w:p>
  </w:endnote>
  <w:endnote w:type="continuationSeparator" w:id="0">
    <w:p w:rsidR="00333764" w:rsidRDefault="00333764" w:rsidP="00AD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B" w:rsidRDefault="00686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077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E1D" w:rsidRDefault="00825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A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092D" w:rsidRDefault="00AD09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B" w:rsidRDefault="00686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64" w:rsidRDefault="00333764" w:rsidP="00AD092D">
      <w:pPr>
        <w:spacing w:after="0" w:line="240" w:lineRule="auto"/>
      </w:pPr>
      <w:r>
        <w:separator/>
      </w:r>
    </w:p>
  </w:footnote>
  <w:footnote w:type="continuationSeparator" w:id="0">
    <w:p w:rsidR="00333764" w:rsidRDefault="00333764" w:rsidP="00AD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B" w:rsidRDefault="00686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B" w:rsidRDefault="006869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B" w:rsidRDefault="00686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176E"/>
    <w:multiLevelType w:val="hybridMultilevel"/>
    <w:tmpl w:val="68AAC3AC"/>
    <w:lvl w:ilvl="0" w:tplc="9A66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14B6C"/>
    <w:multiLevelType w:val="hybridMultilevel"/>
    <w:tmpl w:val="7284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29E6"/>
    <w:multiLevelType w:val="hybridMultilevel"/>
    <w:tmpl w:val="2BA4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B6748"/>
    <w:multiLevelType w:val="hybridMultilevel"/>
    <w:tmpl w:val="E4CE332C"/>
    <w:lvl w:ilvl="0" w:tplc="FF1A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6E42CB"/>
    <w:multiLevelType w:val="hybridMultilevel"/>
    <w:tmpl w:val="ED50BAC6"/>
    <w:lvl w:ilvl="0" w:tplc="1C12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0"/>
    <w:rsid w:val="000228D1"/>
    <w:rsid w:val="000329BC"/>
    <w:rsid w:val="0003391C"/>
    <w:rsid w:val="0003645E"/>
    <w:rsid w:val="000535F3"/>
    <w:rsid w:val="00063E4F"/>
    <w:rsid w:val="00065317"/>
    <w:rsid w:val="00091A92"/>
    <w:rsid w:val="000A1AF6"/>
    <w:rsid w:val="000A67B0"/>
    <w:rsid w:val="000B06D1"/>
    <w:rsid w:val="000C5741"/>
    <w:rsid w:val="000D3CAC"/>
    <w:rsid w:val="000D64A1"/>
    <w:rsid w:val="000E1B4F"/>
    <w:rsid w:val="000E442C"/>
    <w:rsid w:val="0011128E"/>
    <w:rsid w:val="001264BE"/>
    <w:rsid w:val="00141CF4"/>
    <w:rsid w:val="001429AC"/>
    <w:rsid w:val="0014599E"/>
    <w:rsid w:val="00155578"/>
    <w:rsid w:val="00163DD8"/>
    <w:rsid w:val="00167AD9"/>
    <w:rsid w:val="00172C88"/>
    <w:rsid w:val="001753AA"/>
    <w:rsid w:val="00196CEB"/>
    <w:rsid w:val="001C50DB"/>
    <w:rsid w:val="001F1583"/>
    <w:rsid w:val="001F367B"/>
    <w:rsid w:val="001F4DE5"/>
    <w:rsid w:val="00202EA1"/>
    <w:rsid w:val="00206C9F"/>
    <w:rsid w:val="0022038B"/>
    <w:rsid w:val="00220FFC"/>
    <w:rsid w:val="0022433B"/>
    <w:rsid w:val="002311AB"/>
    <w:rsid w:val="00231E48"/>
    <w:rsid w:val="00235186"/>
    <w:rsid w:val="002570CD"/>
    <w:rsid w:val="00257D51"/>
    <w:rsid w:val="00292EA9"/>
    <w:rsid w:val="002C04A5"/>
    <w:rsid w:val="002C2B71"/>
    <w:rsid w:val="002C4B27"/>
    <w:rsid w:val="002D2DCD"/>
    <w:rsid w:val="002E4691"/>
    <w:rsid w:val="002F42FE"/>
    <w:rsid w:val="002F6482"/>
    <w:rsid w:val="00331BE2"/>
    <w:rsid w:val="00333764"/>
    <w:rsid w:val="0034243B"/>
    <w:rsid w:val="00344A5C"/>
    <w:rsid w:val="00353C7C"/>
    <w:rsid w:val="00360133"/>
    <w:rsid w:val="00384FFE"/>
    <w:rsid w:val="003912B0"/>
    <w:rsid w:val="003C51C8"/>
    <w:rsid w:val="003C7D24"/>
    <w:rsid w:val="003D6F4E"/>
    <w:rsid w:val="003E0C8A"/>
    <w:rsid w:val="00414BE0"/>
    <w:rsid w:val="00431EA1"/>
    <w:rsid w:val="004321AE"/>
    <w:rsid w:val="00433B5C"/>
    <w:rsid w:val="00437FC9"/>
    <w:rsid w:val="004412C8"/>
    <w:rsid w:val="004449A5"/>
    <w:rsid w:val="004502B2"/>
    <w:rsid w:val="00453C41"/>
    <w:rsid w:val="00472FF7"/>
    <w:rsid w:val="00481C41"/>
    <w:rsid w:val="004B4DC0"/>
    <w:rsid w:val="004C1264"/>
    <w:rsid w:val="004C7495"/>
    <w:rsid w:val="0052013F"/>
    <w:rsid w:val="00524E8A"/>
    <w:rsid w:val="005312DF"/>
    <w:rsid w:val="00545137"/>
    <w:rsid w:val="00551AF8"/>
    <w:rsid w:val="005740AA"/>
    <w:rsid w:val="00583A46"/>
    <w:rsid w:val="005A0D89"/>
    <w:rsid w:val="005A3F05"/>
    <w:rsid w:val="005A5B06"/>
    <w:rsid w:val="005A6F04"/>
    <w:rsid w:val="005F2043"/>
    <w:rsid w:val="006167A3"/>
    <w:rsid w:val="0063242A"/>
    <w:rsid w:val="00634C18"/>
    <w:rsid w:val="00636F27"/>
    <w:rsid w:val="006558EC"/>
    <w:rsid w:val="0065780D"/>
    <w:rsid w:val="0066262F"/>
    <w:rsid w:val="00675FA8"/>
    <w:rsid w:val="00682F8A"/>
    <w:rsid w:val="00683817"/>
    <w:rsid w:val="00685470"/>
    <w:rsid w:val="0068699B"/>
    <w:rsid w:val="00693501"/>
    <w:rsid w:val="006B260B"/>
    <w:rsid w:val="006C367D"/>
    <w:rsid w:val="006E03CC"/>
    <w:rsid w:val="006F36B6"/>
    <w:rsid w:val="00705273"/>
    <w:rsid w:val="0072363D"/>
    <w:rsid w:val="00736C60"/>
    <w:rsid w:val="00740552"/>
    <w:rsid w:val="0075050D"/>
    <w:rsid w:val="00773815"/>
    <w:rsid w:val="00792CA5"/>
    <w:rsid w:val="007B0E92"/>
    <w:rsid w:val="007B0EAE"/>
    <w:rsid w:val="007B1EC7"/>
    <w:rsid w:val="007B6234"/>
    <w:rsid w:val="007C5ADC"/>
    <w:rsid w:val="007D1CB2"/>
    <w:rsid w:val="007E60C3"/>
    <w:rsid w:val="008061D3"/>
    <w:rsid w:val="008164EB"/>
    <w:rsid w:val="0082167F"/>
    <w:rsid w:val="00825E1D"/>
    <w:rsid w:val="00835D99"/>
    <w:rsid w:val="0085171C"/>
    <w:rsid w:val="00855934"/>
    <w:rsid w:val="00860537"/>
    <w:rsid w:val="00864BBF"/>
    <w:rsid w:val="00870E56"/>
    <w:rsid w:val="00873DD8"/>
    <w:rsid w:val="00875114"/>
    <w:rsid w:val="00884461"/>
    <w:rsid w:val="00884CC8"/>
    <w:rsid w:val="008A256E"/>
    <w:rsid w:val="008A3F8D"/>
    <w:rsid w:val="008B781E"/>
    <w:rsid w:val="008C30B7"/>
    <w:rsid w:val="008C6283"/>
    <w:rsid w:val="008C654F"/>
    <w:rsid w:val="008D65A7"/>
    <w:rsid w:val="008E5A75"/>
    <w:rsid w:val="008F0CBA"/>
    <w:rsid w:val="009007A0"/>
    <w:rsid w:val="009029DF"/>
    <w:rsid w:val="009269B8"/>
    <w:rsid w:val="0093205F"/>
    <w:rsid w:val="009509C6"/>
    <w:rsid w:val="00966963"/>
    <w:rsid w:val="00982DBE"/>
    <w:rsid w:val="00986191"/>
    <w:rsid w:val="00991D46"/>
    <w:rsid w:val="009A5A0A"/>
    <w:rsid w:val="009A79D6"/>
    <w:rsid w:val="009B04C2"/>
    <w:rsid w:val="009B5110"/>
    <w:rsid w:val="009E1660"/>
    <w:rsid w:val="009E5FBD"/>
    <w:rsid w:val="00A24DA1"/>
    <w:rsid w:val="00A31A30"/>
    <w:rsid w:val="00A369A4"/>
    <w:rsid w:val="00A5061E"/>
    <w:rsid w:val="00A70C70"/>
    <w:rsid w:val="00A8027E"/>
    <w:rsid w:val="00A87895"/>
    <w:rsid w:val="00AB1697"/>
    <w:rsid w:val="00AD092D"/>
    <w:rsid w:val="00B206A6"/>
    <w:rsid w:val="00B31D22"/>
    <w:rsid w:val="00B4359E"/>
    <w:rsid w:val="00B61F38"/>
    <w:rsid w:val="00B7346F"/>
    <w:rsid w:val="00B813D9"/>
    <w:rsid w:val="00B82A8B"/>
    <w:rsid w:val="00B91957"/>
    <w:rsid w:val="00BC60C8"/>
    <w:rsid w:val="00BC7973"/>
    <w:rsid w:val="00BF5175"/>
    <w:rsid w:val="00BF7EB5"/>
    <w:rsid w:val="00C019CB"/>
    <w:rsid w:val="00C2327C"/>
    <w:rsid w:val="00C2340B"/>
    <w:rsid w:val="00C427AB"/>
    <w:rsid w:val="00C4564C"/>
    <w:rsid w:val="00C561E6"/>
    <w:rsid w:val="00C73097"/>
    <w:rsid w:val="00C75349"/>
    <w:rsid w:val="00C80E48"/>
    <w:rsid w:val="00C85B9B"/>
    <w:rsid w:val="00C94083"/>
    <w:rsid w:val="00C94D27"/>
    <w:rsid w:val="00CA0A6B"/>
    <w:rsid w:val="00CA134F"/>
    <w:rsid w:val="00CA38AE"/>
    <w:rsid w:val="00CB0F68"/>
    <w:rsid w:val="00CB7F4F"/>
    <w:rsid w:val="00CD1108"/>
    <w:rsid w:val="00CE5192"/>
    <w:rsid w:val="00CF5AD1"/>
    <w:rsid w:val="00CF74AF"/>
    <w:rsid w:val="00D12864"/>
    <w:rsid w:val="00D13EDC"/>
    <w:rsid w:val="00D14DA8"/>
    <w:rsid w:val="00D32970"/>
    <w:rsid w:val="00D4330E"/>
    <w:rsid w:val="00D61369"/>
    <w:rsid w:val="00D73225"/>
    <w:rsid w:val="00D80592"/>
    <w:rsid w:val="00D943E5"/>
    <w:rsid w:val="00D95621"/>
    <w:rsid w:val="00D972BA"/>
    <w:rsid w:val="00DA7119"/>
    <w:rsid w:val="00DD02B2"/>
    <w:rsid w:val="00DD7826"/>
    <w:rsid w:val="00DE0F6C"/>
    <w:rsid w:val="00DE68B2"/>
    <w:rsid w:val="00DE79FD"/>
    <w:rsid w:val="00E104E4"/>
    <w:rsid w:val="00E10DA7"/>
    <w:rsid w:val="00E1183D"/>
    <w:rsid w:val="00E55846"/>
    <w:rsid w:val="00E6136E"/>
    <w:rsid w:val="00E64945"/>
    <w:rsid w:val="00E7580F"/>
    <w:rsid w:val="00E9509F"/>
    <w:rsid w:val="00E9616D"/>
    <w:rsid w:val="00EC5D4E"/>
    <w:rsid w:val="00ED3DF3"/>
    <w:rsid w:val="00EE510E"/>
    <w:rsid w:val="00F04EBF"/>
    <w:rsid w:val="00F10FCB"/>
    <w:rsid w:val="00F17C57"/>
    <w:rsid w:val="00F245FE"/>
    <w:rsid w:val="00F278FA"/>
    <w:rsid w:val="00F374BD"/>
    <w:rsid w:val="00F52289"/>
    <w:rsid w:val="00F55A5A"/>
    <w:rsid w:val="00F61247"/>
    <w:rsid w:val="00F77D2F"/>
    <w:rsid w:val="00F77F96"/>
    <w:rsid w:val="00F82C38"/>
    <w:rsid w:val="00FC2C54"/>
    <w:rsid w:val="00FE3AD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1264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D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2D"/>
  </w:style>
  <w:style w:type="paragraph" w:styleId="Footer">
    <w:name w:val="footer"/>
    <w:basedOn w:val="Normal"/>
    <w:link w:val="FooterChar"/>
    <w:uiPriority w:val="99"/>
    <w:unhideWhenUsed/>
    <w:rsid w:val="00AD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2D"/>
  </w:style>
  <w:style w:type="paragraph" w:styleId="BalloonText">
    <w:name w:val="Balloon Text"/>
    <w:basedOn w:val="Normal"/>
    <w:link w:val="BalloonTextChar"/>
    <w:uiPriority w:val="99"/>
    <w:semiHidden/>
    <w:unhideWhenUsed/>
    <w:rsid w:val="00C7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1264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D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2D"/>
  </w:style>
  <w:style w:type="paragraph" w:styleId="Footer">
    <w:name w:val="footer"/>
    <w:basedOn w:val="Normal"/>
    <w:link w:val="FooterChar"/>
    <w:uiPriority w:val="99"/>
    <w:unhideWhenUsed/>
    <w:rsid w:val="00AD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2D"/>
  </w:style>
  <w:style w:type="paragraph" w:styleId="BalloonText">
    <w:name w:val="Balloon Text"/>
    <w:basedOn w:val="Normal"/>
    <w:link w:val="BalloonTextChar"/>
    <w:uiPriority w:val="99"/>
    <w:semiHidden/>
    <w:unhideWhenUsed/>
    <w:rsid w:val="00C7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2014-11-07T12:04:00Z</cp:lastPrinted>
  <dcterms:created xsi:type="dcterms:W3CDTF">2014-12-11T09:38:00Z</dcterms:created>
  <dcterms:modified xsi:type="dcterms:W3CDTF">2014-12-11T09:38:00Z</dcterms:modified>
</cp:coreProperties>
</file>